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726F0" w14:textId="77777777" w:rsidR="009A5450" w:rsidRDefault="007039CE">
      <w:pPr>
        <w:spacing w:line="540" w:lineRule="exact"/>
        <w:rPr>
          <w:rFonts w:ascii="黑体" w:eastAsia="黑体" w:hAnsi="黑体" w:cs="黑体"/>
          <w:b/>
          <w:color w:val="000000"/>
          <w:kern w:val="0"/>
          <w:sz w:val="32"/>
          <w:szCs w:val="32"/>
          <w:lang w:bidi="ar"/>
        </w:rPr>
      </w:pPr>
      <w:r>
        <w:rPr>
          <w:rFonts w:ascii="黑体" w:eastAsia="黑体" w:hAnsi="黑体" w:cs="黑体" w:hint="eastAsia"/>
          <w:b/>
          <w:color w:val="000000"/>
          <w:kern w:val="0"/>
          <w:sz w:val="32"/>
          <w:szCs w:val="32"/>
          <w:lang w:bidi="ar"/>
        </w:rPr>
        <w:t>附件</w:t>
      </w:r>
      <w:r>
        <w:rPr>
          <w:rFonts w:ascii="黑体" w:eastAsia="黑体" w:hAnsi="黑体" w:cs="黑体" w:hint="eastAsia"/>
          <w:b/>
          <w:color w:val="000000"/>
          <w:kern w:val="0"/>
          <w:sz w:val="32"/>
          <w:szCs w:val="32"/>
          <w:lang w:bidi="ar"/>
        </w:rPr>
        <w:t>1</w:t>
      </w:r>
      <w:r>
        <w:rPr>
          <w:rFonts w:ascii="黑体" w:eastAsia="黑体" w:hAnsi="黑体" w:cs="黑体" w:hint="eastAsia"/>
          <w:b/>
          <w:color w:val="000000"/>
          <w:kern w:val="0"/>
          <w:sz w:val="32"/>
          <w:szCs w:val="32"/>
          <w:lang w:bidi="ar"/>
        </w:rPr>
        <w:t>：</w:t>
      </w:r>
    </w:p>
    <w:p w14:paraId="4E3DAAB7" w14:textId="77777777" w:rsidR="009A5450" w:rsidRDefault="007039CE">
      <w:pPr>
        <w:spacing w:line="540" w:lineRule="exact"/>
        <w:jc w:val="center"/>
        <w:rPr>
          <w:rFonts w:ascii="仿宋" w:eastAsia="仿宋" w:hAnsi="仿宋" w:cs="仿宋"/>
          <w:b/>
          <w:color w:val="000000"/>
          <w:kern w:val="0"/>
          <w:sz w:val="36"/>
          <w:szCs w:val="36"/>
          <w:lang w:bidi="ar"/>
        </w:rPr>
      </w:pPr>
      <w:r>
        <w:rPr>
          <w:rFonts w:ascii="仿宋" w:eastAsia="仿宋" w:hAnsi="仿宋" w:cs="仿宋" w:hint="eastAsia"/>
          <w:b/>
          <w:color w:val="000000"/>
          <w:kern w:val="0"/>
          <w:sz w:val="36"/>
          <w:szCs w:val="36"/>
          <w:lang w:bidi="ar"/>
        </w:rPr>
        <w:t>萧山金控集团</w:t>
      </w:r>
      <w:r>
        <w:rPr>
          <w:rFonts w:ascii="仿宋" w:eastAsia="仿宋" w:hAnsi="仿宋" w:cs="仿宋" w:hint="eastAsia"/>
          <w:b/>
          <w:color w:val="000000"/>
          <w:kern w:val="0"/>
          <w:sz w:val="36"/>
          <w:szCs w:val="36"/>
          <w:lang w:bidi="ar"/>
        </w:rPr>
        <w:t>2022</w:t>
      </w:r>
      <w:r>
        <w:rPr>
          <w:rFonts w:ascii="仿宋" w:eastAsia="仿宋" w:hAnsi="仿宋" w:cs="仿宋" w:hint="eastAsia"/>
          <w:b/>
          <w:color w:val="000000"/>
          <w:kern w:val="0"/>
          <w:sz w:val="36"/>
          <w:szCs w:val="36"/>
          <w:lang w:bidi="ar"/>
        </w:rPr>
        <w:t>年春季招聘计划表</w:t>
      </w:r>
    </w:p>
    <w:p w14:paraId="2ECB0D1E" w14:textId="77777777" w:rsidR="009A5450" w:rsidRDefault="009A5450">
      <w:pPr>
        <w:spacing w:line="540" w:lineRule="exact"/>
        <w:jc w:val="center"/>
        <w:rPr>
          <w:rFonts w:ascii="仿宋" w:eastAsia="仿宋" w:hAnsi="仿宋" w:cs="仿宋"/>
          <w:b/>
          <w:color w:val="000000"/>
          <w:kern w:val="0"/>
          <w:sz w:val="36"/>
          <w:szCs w:val="36"/>
          <w:lang w:bidi="ar"/>
        </w:rPr>
      </w:pPr>
    </w:p>
    <w:tbl>
      <w:tblPr>
        <w:tblW w:w="13767" w:type="dxa"/>
        <w:jc w:val="center"/>
        <w:tblLayout w:type="fixed"/>
        <w:tblCellMar>
          <w:left w:w="0" w:type="dxa"/>
          <w:right w:w="0" w:type="dxa"/>
        </w:tblCellMar>
        <w:tblLook w:val="04A0" w:firstRow="1" w:lastRow="0" w:firstColumn="1" w:lastColumn="0" w:noHBand="0" w:noVBand="1"/>
      </w:tblPr>
      <w:tblGrid>
        <w:gridCol w:w="584"/>
        <w:gridCol w:w="660"/>
        <w:gridCol w:w="1135"/>
        <w:gridCol w:w="6520"/>
        <w:gridCol w:w="4868"/>
      </w:tblGrid>
      <w:tr w:rsidR="009A5450" w14:paraId="662B3324" w14:textId="77777777">
        <w:trPr>
          <w:trHeight w:val="90"/>
          <w:tblHeader/>
          <w:jc w:val="center"/>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C2FB2F" w14:textId="77777777" w:rsidR="009A5450" w:rsidRDefault="007039CE">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序号</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2B1842" w14:textId="77777777" w:rsidR="009A5450" w:rsidRDefault="007039CE">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拟招人数</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4E822D" w14:textId="77777777" w:rsidR="009A5450" w:rsidRDefault="007039CE">
            <w:pPr>
              <w:widowControl/>
              <w:jc w:val="center"/>
              <w:textAlignment w:val="center"/>
              <w:rPr>
                <w:rFonts w:ascii="仿宋" w:eastAsia="仿宋" w:hAnsi="仿宋" w:cs="仿宋"/>
                <w:b/>
                <w:color w:val="000000"/>
                <w:kern w:val="0"/>
                <w:sz w:val="24"/>
                <w:szCs w:val="24"/>
                <w:lang w:bidi="ar"/>
              </w:rPr>
            </w:pPr>
            <w:r>
              <w:rPr>
                <w:rFonts w:ascii="仿宋" w:eastAsia="仿宋" w:hAnsi="仿宋" w:cs="仿宋" w:hint="eastAsia"/>
                <w:b/>
                <w:color w:val="000000"/>
                <w:kern w:val="0"/>
                <w:sz w:val="24"/>
                <w:szCs w:val="24"/>
                <w:lang w:bidi="ar"/>
              </w:rPr>
              <w:t>拟招</w:t>
            </w:r>
          </w:p>
          <w:p w14:paraId="0FE4EF43" w14:textId="77777777" w:rsidR="009A5450" w:rsidRDefault="007039CE">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岗位</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BB9AEE" w14:textId="77777777" w:rsidR="009A5450" w:rsidRDefault="007039CE">
            <w:pPr>
              <w:widowControl/>
              <w:jc w:val="center"/>
              <w:textAlignment w:val="center"/>
              <w:rPr>
                <w:rFonts w:ascii="仿宋" w:eastAsia="仿宋" w:hAnsi="仿宋" w:cs="仿宋"/>
                <w:b/>
                <w:color w:val="000000"/>
                <w:kern w:val="0"/>
                <w:sz w:val="24"/>
                <w:szCs w:val="24"/>
                <w:lang w:bidi="ar"/>
              </w:rPr>
            </w:pPr>
            <w:r>
              <w:rPr>
                <w:rFonts w:ascii="仿宋" w:eastAsia="仿宋" w:hAnsi="仿宋" w:cs="仿宋" w:hint="eastAsia"/>
                <w:b/>
                <w:color w:val="000000"/>
                <w:kern w:val="0"/>
                <w:sz w:val="24"/>
                <w:szCs w:val="24"/>
                <w:lang w:bidi="ar"/>
              </w:rPr>
              <w:t>岗位主要任职要求</w:t>
            </w:r>
          </w:p>
          <w:p w14:paraId="24338224" w14:textId="77777777" w:rsidR="009A5450" w:rsidRDefault="007039CE">
            <w:pPr>
              <w:widowControl/>
              <w:jc w:val="center"/>
              <w:textAlignment w:val="center"/>
              <w:rPr>
                <w:rFonts w:ascii="仿宋" w:eastAsia="仿宋" w:hAnsi="仿宋" w:cs="仿宋"/>
                <w:b/>
                <w:color w:val="000000"/>
                <w:kern w:val="0"/>
                <w:sz w:val="24"/>
                <w:szCs w:val="24"/>
                <w:lang w:bidi="ar"/>
              </w:rPr>
            </w:pPr>
            <w:r>
              <w:rPr>
                <w:rFonts w:ascii="仿宋" w:eastAsia="仿宋" w:hAnsi="仿宋" w:cs="仿宋" w:hint="eastAsia"/>
                <w:b/>
                <w:color w:val="000000"/>
                <w:kern w:val="0"/>
                <w:sz w:val="24"/>
                <w:szCs w:val="24"/>
                <w:lang w:bidi="ar"/>
              </w:rPr>
              <w:t>（简要描述）</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46535" w14:textId="77777777" w:rsidR="009A5450" w:rsidRDefault="007039CE">
            <w:pPr>
              <w:widowControl/>
              <w:jc w:val="center"/>
              <w:textAlignment w:val="center"/>
              <w:rPr>
                <w:rFonts w:ascii="仿宋" w:eastAsia="仿宋" w:hAnsi="仿宋" w:cs="仿宋"/>
                <w:b/>
                <w:color w:val="000000"/>
                <w:kern w:val="0"/>
                <w:sz w:val="24"/>
                <w:szCs w:val="24"/>
                <w:lang w:bidi="ar"/>
              </w:rPr>
            </w:pPr>
            <w:r>
              <w:rPr>
                <w:rFonts w:ascii="仿宋" w:eastAsia="仿宋" w:hAnsi="仿宋" w:cs="仿宋" w:hint="eastAsia"/>
                <w:b/>
                <w:color w:val="000000"/>
                <w:kern w:val="0"/>
                <w:sz w:val="24"/>
                <w:szCs w:val="24"/>
                <w:lang w:bidi="ar"/>
              </w:rPr>
              <w:t>主要岗位职责</w:t>
            </w:r>
          </w:p>
          <w:p w14:paraId="147BA30F" w14:textId="77777777" w:rsidR="009A5450" w:rsidRDefault="007039CE">
            <w:pPr>
              <w:widowControl/>
              <w:jc w:val="center"/>
              <w:textAlignment w:val="center"/>
              <w:rPr>
                <w:rFonts w:ascii="仿宋" w:eastAsia="仿宋" w:hAnsi="仿宋" w:cs="仿宋"/>
                <w:b/>
                <w:color w:val="000000"/>
                <w:kern w:val="0"/>
                <w:sz w:val="24"/>
                <w:szCs w:val="24"/>
                <w:lang w:bidi="ar"/>
              </w:rPr>
            </w:pPr>
            <w:r>
              <w:rPr>
                <w:rFonts w:ascii="仿宋" w:eastAsia="仿宋" w:hAnsi="仿宋" w:cs="仿宋" w:hint="eastAsia"/>
                <w:b/>
                <w:color w:val="000000"/>
                <w:kern w:val="0"/>
                <w:sz w:val="24"/>
                <w:szCs w:val="24"/>
                <w:lang w:bidi="ar"/>
              </w:rPr>
              <w:t>（简要描述）</w:t>
            </w:r>
          </w:p>
        </w:tc>
      </w:tr>
      <w:tr w:rsidR="009A5450" w14:paraId="7620E7CB" w14:textId="77777777">
        <w:trPr>
          <w:trHeight w:val="4687"/>
          <w:tblHeader/>
          <w:jc w:val="center"/>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55CADD" w14:textId="77777777" w:rsidR="009A5450" w:rsidRDefault="007039CE">
            <w:pPr>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545182" w14:textId="77777777" w:rsidR="009A5450" w:rsidRDefault="007039CE">
            <w:pPr>
              <w:jc w:val="center"/>
              <w:rPr>
                <w:rFonts w:ascii="仿宋" w:eastAsia="仿宋" w:hAnsi="仿宋" w:cs="仿宋"/>
                <w:color w:val="000000"/>
                <w:sz w:val="24"/>
                <w:szCs w:val="24"/>
              </w:rPr>
            </w:pPr>
            <w:r>
              <w:rPr>
                <w:rFonts w:ascii="仿宋" w:eastAsia="仿宋" w:hAnsi="仿宋" w:cs="仿宋"/>
                <w:color w:val="000000"/>
                <w:sz w:val="24"/>
                <w:szCs w:val="24"/>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C7BE2B" w14:textId="77777777" w:rsidR="009A5450" w:rsidRDefault="007039CE">
            <w:pPr>
              <w:jc w:val="center"/>
              <w:rPr>
                <w:rFonts w:ascii="仿宋" w:eastAsia="仿宋" w:hAnsi="仿宋" w:cs="仿宋"/>
                <w:color w:val="000000"/>
                <w:sz w:val="24"/>
                <w:szCs w:val="24"/>
              </w:rPr>
            </w:pPr>
            <w:r>
              <w:rPr>
                <w:rFonts w:ascii="仿宋" w:eastAsia="仿宋" w:hAnsi="仿宋" w:cs="仿宋"/>
                <w:color w:val="000000"/>
                <w:sz w:val="24"/>
                <w:szCs w:val="24"/>
              </w:rPr>
              <w:t>法务</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right w:w="113" w:type="dxa"/>
            </w:tcMar>
            <w:vAlign w:val="center"/>
          </w:tcPr>
          <w:p w14:paraId="02D75E94"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hint="eastAsia"/>
                <w:color w:val="000000"/>
                <w:sz w:val="24"/>
                <w:szCs w:val="24"/>
              </w:rPr>
              <w:t>1</w:t>
            </w:r>
            <w:r>
              <w:rPr>
                <w:rFonts w:ascii="仿宋" w:eastAsia="仿宋" w:hAnsi="仿宋" w:cs="仿宋"/>
                <w:color w:val="000000"/>
                <w:sz w:val="24"/>
                <w:szCs w:val="24"/>
              </w:rPr>
              <w:t>.35</w:t>
            </w:r>
            <w:r>
              <w:rPr>
                <w:rFonts w:ascii="仿宋" w:eastAsia="仿宋" w:hAnsi="仿宋" w:cs="仿宋"/>
                <w:color w:val="000000"/>
                <w:sz w:val="24"/>
                <w:szCs w:val="24"/>
              </w:rPr>
              <w:t>周岁以下</w:t>
            </w:r>
            <w:r>
              <w:rPr>
                <w:rFonts w:ascii="仿宋" w:eastAsia="仿宋" w:hAnsi="仿宋" w:cs="仿宋" w:hint="eastAsia"/>
                <w:color w:val="000000"/>
                <w:sz w:val="24"/>
                <w:szCs w:val="24"/>
              </w:rPr>
              <w:t>，</w:t>
            </w:r>
            <w:r>
              <w:rPr>
                <w:rFonts w:ascii="仿宋" w:eastAsia="仿宋" w:hAnsi="仿宋" w:cs="仿宋" w:hint="eastAsia"/>
                <w:color w:val="000000"/>
                <w:sz w:val="24"/>
                <w:szCs w:val="24"/>
              </w:rPr>
              <w:t>身体健康</w:t>
            </w:r>
            <w:r>
              <w:rPr>
                <w:rFonts w:ascii="仿宋" w:eastAsia="仿宋" w:hAnsi="仿宋" w:cs="仿宋"/>
                <w:color w:val="000000"/>
                <w:sz w:val="24"/>
                <w:szCs w:val="24"/>
              </w:rPr>
              <w:t>；</w:t>
            </w:r>
          </w:p>
          <w:p w14:paraId="1B53F6E9"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hint="eastAsia"/>
                <w:sz w:val="24"/>
                <w:szCs w:val="24"/>
              </w:rPr>
              <w:t>2.</w:t>
            </w:r>
            <w:r>
              <w:rPr>
                <w:rFonts w:ascii="仿宋" w:eastAsia="仿宋" w:hAnsi="仿宋" w:cs="仿宋" w:hint="eastAsia"/>
                <w:sz w:val="24"/>
                <w:szCs w:val="24"/>
              </w:rPr>
              <w:t>浙江省内重点或</w:t>
            </w:r>
            <w:r>
              <w:rPr>
                <w:rFonts w:ascii="仿宋" w:eastAsia="仿宋" w:hAnsi="仿宋" w:cs="仿宋" w:hint="eastAsia"/>
                <w:sz w:val="24"/>
                <w:szCs w:val="24"/>
              </w:rPr>
              <w:t>985</w:t>
            </w:r>
            <w:r>
              <w:rPr>
                <w:rFonts w:ascii="仿宋" w:eastAsia="仿宋" w:hAnsi="仿宋" w:cs="仿宋" w:hint="eastAsia"/>
                <w:sz w:val="24"/>
                <w:szCs w:val="24"/>
              </w:rPr>
              <w:t>、</w:t>
            </w:r>
            <w:r>
              <w:rPr>
                <w:rFonts w:ascii="仿宋" w:eastAsia="仿宋" w:hAnsi="仿宋" w:cs="仿宋" w:hint="eastAsia"/>
                <w:sz w:val="24"/>
                <w:szCs w:val="24"/>
              </w:rPr>
              <w:t>211</w:t>
            </w:r>
            <w:r>
              <w:rPr>
                <w:rFonts w:ascii="仿宋" w:eastAsia="仿宋" w:hAnsi="仿宋" w:cs="仿宋" w:hint="eastAsia"/>
                <w:sz w:val="24"/>
                <w:szCs w:val="24"/>
              </w:rPr>
              <w:t>全日制本科及以上学历，或海外百强高校（</w:t>
            </w:r>
            <w:r>
              <w:rPr>
                <w:rFonts w:ascii="仿宋" w:eastAsia="仿宋" w:hAnsi="仿宋" w:cs="仿宋" w:hint="eastAsia"/>
                <w:sz w:val="24"/>
                <w:szCs w:val="24"/>
              </w:rPr>
              <w:t>2022</w:t>
            </w:r>
            <w:r>
              <w:rPr>
                <w:rFonts w:ascii="仿宋" w:eastAsia="仿宋" w:hAnsi="仿宋" w:cs="仿宋" w:hint="eastAsia"/>
                <w:sz w:val="24"/>
                <w:szCs w:val="24"/>
              </w:rPr>
              <w:t>年</w:t>
            </w:r>
            <w:r>
              <w:rPr>
                <w:rFonts w:ascii="仿宋" w:eastAsia="仿宋" w:hAnsi="仿宋" w:cs="仿宋" w:hint="eastAsia"/>
                <w:sz w:val="24"/>
                <w:szCs w:val="24"/>
              </w:rPr>
              <w:t>QS</w:t>
            </w:r>
            <w:r>
              <w:rPr>
                <w:rFonts w:ascii="仿宋" w:eastAsia="仿宋" w:hAnsi="仿宋" w:cs="仿宋" w:hint="eastAsia"/>
                <w:sz w:val="24"/>
                <w:szCs w:val="24"/>
              </w:rPr>
              <w:t>世界大学排名）硕士研究生及以上学历，</w:t>
            </w:r>
            <w:r>
              <w:rPr>
                <w:rFonts w:ascii="仿宋" w:eastAsia="仿宋" w:hAnsi="仿宋" w:cs="仿宋" w:hint="eastAsia"/>
                <w:color w:val="000000"/>
                <w:sz w:val="24"/>
                <w:szCs w:val="24"/>
              </w:rPr>
              <w:t>法学相关专业；</w:t>
            </w:r>
          </w:p>
          <w:p w14:paraId="7F340363" w14:textId="77777777" w:rsidR="009A5450" w:rsidRDefault="007039CE">
            <w:pPr>
              <w:widowControl/>
              <w:textAlignment w:val="center"/>
              <w:rPr>
                <w:rFonts w:ascii="仿宋" w:eastAsia="仿宋" w:hAnsi="仿宋" w:cs="仿宋"/>
                <w:b/>
                <w:bCs/>
                <w:color w:val="000000"/>
                <w:sz w:val="24"/>
                <w:szCs w:val="24"/>
              </w:rPr>
            </w:pPr>
            <w:r>
              <w:rPr>
                <w:rFonts w:ascii="仿宋" w:eastAsia="仿宋" w:hAnsi="仿宋" w:cs="仿宋" w:hint="eastAsia"/>
                <w:color w:val="000000"/>
                <w:sz w:val="24"/>
                <w:szCs w:val="24"/>
              </w:rPr>
              <w:t>3.2</w:t>
            </w:r>
            <w:r>
              <w:rPr>
                <w:rFonts w:ascii="仿宋" w:eastAsia="仿宋" w:hAnsi="仿宋" w:cs="仿宋"/>
                <w:color w:val="000000"/>
                <w:sz w:val="24"/>
                <w:szCs w:val="24"/>
              </w:rPr>
              <w:t>年以上</w:t>
            </w:r>
            <w:r>
              <w:rPr>
                <w:rFonts w:ascii="仿宋" w:eastAsia="仿宋" w:hAnsi="仿宋" w:cs="仿宋" w:hint="eastAsia"/>
                <w:color w:val="000000"/>
                <w:sz w:val="24"/>
                <w:szCs w:val="24"/>
              </w:rPr>
              <w:t>金融相关企业法务岗位或律所</w:t>
            </w:r>
            <w:r>
              <w:rPr>
                <w:rFonts w:ascii="仿宋" w:eastAsia="仿宋" w:hAnsi="仿宋" w:cs="仿宋"/>
                <w:color w:val="000000"/>
                <w:sz w:val="24"/>
                <w:szCs w:val="24"/>
              </w:rPr>
              <w:t>工作经历</w:t>
            </w:r>
            <w:r>
              <w:rPr>
                <w:rFonts w:ascii="仿宋" w:eastAsia="仿宋" w:hAnsi="仿宋" w:cs="仿宋" w:hint="eastAsia"/>
                <w:color w:val="000000"/>
                <w:sz w:val="24"/>
                <w:szCs w:val="24"/>
              </w:rPr>
              <w:t>；</w:t>
            </w:r>
          </w:p>
          <w:p w14:paraId="0972ED65"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hint="eastAsia"/>
                <w:color w:val="000000"/>
                <w:sz w:val="24"/>
                <w:szCs w:val="24"/>
              </w:rPr>
              <w:t>4.</w:t>
            </w:r>
            <w:r>
              <w:rPr>
                <w:rFonts w:ascii="仿宋" w:eastAsia="仿宋" w:hAnsi="仿宋" w:cs="仿宋"/>
                <w:color w:val="000000"/>
                <w:sz w:val="24"/>
                <w:szCs w:val="24"/>
              </w:rPr>
              <w:t>具备法律职业资格证；</w:t>
            </w:r>
          </w:p>
          <w:p w14:paraId="1909FC0F"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hint="eastAsia"/>
                <w:color w:val="000000"/>
                <w:sz w:val="24"/>
                <w:szCs w:val="24"/>
              </w:rPr>
              <w:t>5.</w:t>
            </w:r>
            <w:r>
              <w:rPr>
                <w:rFonts w:ascii="仿宋" w:eastAsia="仿宋" w:hAnsi="仿宋" w:cs="仿宋"/>
                <w:color w:val="000000"/>
                <w:sz w:val="24"/>
                <w:szCs w:val="24"/>
              </w:rPr>
              <w:t>中共党员优先。</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right w:w="113" w:type="dxa"/>
            </w:tcMar>
            <w:vAlign w:val="center"/>
          </w:tcPr>
          <w:p w14:paraId="2F17800D"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hint="eastAsia"/>
                <w:color w:val="000000"/>
                <w:sz w:val="24"/>
                <w:szCs w:val="24"/>
              </w:rPr>
              <w:t>1.</w:t>
            </w:r>
            <w:r>
              <w:rPr>
                <w:rFonts w:ascii="仿宋" w:eastAsia="仿宋" w:hAnsi="仿宋" w:cs="仿宋"/>
                <w:color w:val="000000"/>
                <w:sz w:val="24"/>
                <w:szCs w:val="24"/>
              </w:rPr>
              <w:t>负责合同审核管理工作，检查监督合同履行情况，协调解决合同履行中出现的法律问题；</w:t>
            </w:r>
          </w:p>
          <w:p w14:paraId="339839D5"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hint="eastAsia"/>
                <w:color w:val="000000"/>
                <w:sz w:val="24"/>
                <w:szCs w:val="24"/>
              </w:rPr>
              <w:t>2.</w:t>
            </w:r>
            <w:r>
              <w:rPr>
                <w:rFonts w:ascii="仿宋" w:eastAsia="仿宋" w:hAnsi="仿宋" w:cs="仿宋"/>
                <w:color w:val="000000"/>
                <w:sz w:val="24"/>
                <w:szCs w:val="24"/>
              </w:rPr>
              <w:t>为公司的经营管理和决策提供法律支持，负责起草、提供法律层面的建议和分析，参与起草、审核公司重要规章制度和业务流程，保证其合法性；</w:t>
            </w:r>
          </w:p>
          <w:p w14:paraId="71EF6250"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hint="eastAsia"/>
                <w:color w:val="000000"/>
                <w:sz w:val="24"/>
                <w:szCs w:val="24"/>
              </w:rPr>
              <w:t>3.</w:t>
            </w:r>
            <w:r>
              <w:rPr>
                <w:rFonts w:ascii="仿宋" w:eastAsia="仿宋" w:hAnsi="仿宋" w:cs="仿宋"/>
                <w:color w:val="000000"/>
                <w:sz w:val="24"/>
                <w:szCs w:val="24"/>
              </w:rPr>
              <w:t>分析研究公司业务涉及的现有法律法规、政策及新颁布的法律法规、政策对公司经营的影响，保障公司经营活动的合法性，预防和控制公司经营中的风险；</w:t>
            </w:r>
          </w:p>
          <w:p w14:paraId="079B9146"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hint="eastAsia"/>
                <w:color w:val="000000"/>
                <w:sz w:val="24"/>
                <w:szCs w:val="24"/>
              </w:rPr>
              <w:t>4.</w:t>
            </w:r>
            <w:r>
              <w:rPr>
                <w:rFonts w:ascii="仿宋" w:eastAsia="仿宋" w:hAnsi="仿宋" w:cs="仿宋"/>
                <w:color w:val="000000"/>
                <w:sz w:val="24"/>
                <w:szCs w:val="24"/>
              </w:rPr>
              <w:t>参与处理公司日常风险管理事务。</w:t>
            </w:r>
          </w:p>
        </w:tc>
      </w:tr>
      <w:tr w:rsidR="009A5450" w14:paraId="30FE7C73" w14:textId="77777777">
        <w:trPr>
          <w:trHeight w:val="2871"/>
          <w:tblHeader/>
          <w:jc w:val="center"/>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694DE1" w14:textId="77777777" w:rsidR="009A5450" w:rsidRDefault="007039CE">
            <w:pPr>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DDA9BF" w14:textId="77777777" w:rsidR="009A5450" w:rsidRDefault="007039CE">
            <w:pPr>
              <w:jc w:val="center"/>
              <w:rPr>
                <w:rFonts w:ascii="仿宋" w:eastAsia="仿宋" w:hAnsi="仿宋" w:cs="仿宋"/>
                <w:color w:val="000000"/>
                <w:sz w:val="24"/>
                <w:szCs w:val="24"/>
              </w:rPr>
            </w:pPr>
            <w:r>
              <w:rPr>
                <w:rFonts w:ascii="仿宋" w:eastAsia="仿宋" w:hAnsi="仿宋" w:cs="仿宋"/>
                <w:color w:val="000000"/>
                <w:sz w:val="24"/>
                <w:szCs w:val="24"/>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C5EBA3" w14:textId="77777777" w:rsidR="009A5450" w:rsidRDefault="007039CE">
            <w:pPr>
              <w:jc w:val="center"/>
              <w:rPr>
                <w:rFonts w:ascii="仿宋" w:eastAsia="仿宋" w:hAnsi="仿宋" w:cs="仿宋"/>
                <w:color w:val="000000"/>
                <w:sz w:val="24"/>
                <w:szCs w:val="24"/>
              </w:rPr>
            </w:pPr>
            <w:r>
              <w:rPr>
                <w:rFonts w:ascii="仿宋" w:eastAsia="仿宋" w:hAnsi="仿宋" w:cs="仿宋" w:hint="eastAsia"/>
                <w:color w:val="000000"/>
                <w:sz w:val="24"/>
                <w:szCs w:val="24"/>
              </w:rPr>
              <w:t>信息化管理</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right w:w="113" w:type="dxa"/>
            </w:tcMar>
            <w:vAlign w:val="center"/>
          </w:tcPr>
          <w:p w14:paraId="02EDB199"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hint="eastAsia"/>
                <w:color w:val="000000"/>
                <w:sz w:val="24"/>
                <w:szCs w:val="24"/>
              </w:rPr>
              <w:t>1.</w:t>
            </w:r>
            <w:r>
              <w:rPr>
                <w:rFonts w:ascii="仿宋" w:eastAsia="仿宋" w:hAnsi="仿宋" w:cs="仿宋"/>
                <w:color w:val="000000"/>
                <w:sz w:val="24"/>
                <w:szCs w:val="24"/>
              </w:rPr>
              <w:t>35</w:t>
            </w:r>
            <w:r>
              <w:rPr>
                <w:rFonts w:ascii="仿宋" w:eastAsia="仿宋" w:hAnsi="仿宋" w:cs="仿宋"/>
                <w:color w:val="000000"/>
                <w:sz w:val="24"/>
                <w:szCs w:val="24"/>
              </w:rPr>
              <w:t>周岁以下，</w:t>
            </w:r>
            <w:r>
              <w:rPr>
                <w:rFonts w:ascii="仿宋" w:eastAsia="仿宋" w:hAnsi="仿宋" w:cs="仿宋" w:hint="eastAsia"/>
                <w:color w:val="000000"/>
                <w:sz w:val="24"/>
                <w:szCs w:val="24"/>
              </w:rPr>
              <w:t>身体健康；</w:t>
            </w:r>
          </w:p>
          <w:p w14:paraId="73C2E4D7"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hint="eastAsia"/>
                <w:color w:val="000000"/>
                <w:sz w:val="24"/>
                <w:szCs w:val="24"/>
              </w:rPr>
              <w:t>2.</w:t>
            </w:r>
            <w:r>
              <w:rPr>
                <w:rFonts w:ascii="仿宋" w:eastAsia="仿宋" w:hAnsi="仿宋" w:cs="仿宋" w:hint="eastAsia"/>
                <w:sz w:val="24"/>
                <w:szCs w:val="24"/>
              </w:rPr>
              <w:t>浙江省内重点或</w:t>
            </w:r>
            <w:r>
              <w:rPr>
                <w:rFonts w:ascii="仿宋" w:eastAsia="仿宋" w:hAnsi="仿宋" w:cs="仿宋" w:hint="eastAsia"/>
                <w:sz w:val="24"/>
                <w:szCs w:val="24"/>
              </w:rPr>
              <w:t>985</w:t>
            </w:r>
            <w:r>
              <w:rPr>
                <w:rFonts w:ascii="仿宋" w:eastAsia="仿宋" w:hAnsi="仿宋" w:cs="仿宋" w:hint="eastAsia"/>
                <w:sz w:val="24"/>
                <w:szCs w:val="24"/>
              </w:rPr>
              <w:t>、</w:t>
            </w:r>
            <w:r>
              <w:rPr>
                <w:rFonts w:ascii="仿宋" w:eastAsia="仿宋" w:hAnsi="仿宋" w:cs="仿宋" w:hint="eastAsia"/>
                <w:sz w:val="24"/>
                <w:szCs w:val="24"/>
              </w:rPr>
              <w:t>211</w:t>
            </w:r>
            <w:r>
              <w:rPr>
                <w:rFonts w:ascii="仿宋" w:eastAsia="仿宋" w:hAnsi="仿宋" w:cs="仿宋" w:hint="eastAsia"/>
                <w:sz w:val="24"/>
                <w:szCs w:val="24"/>
              </w:rPr>
              <w:t>全日制本科及以上学历，或海外百强高校（</w:t>
            </w:r>
            <w:r>
              <w:rPr>
                <w:rFonts w:ascii="仿宋" w:eastAsia="仿宋" w:hAnsi="仿宋" w:cs="仿宋" w:hint="eastAsia"/>
                <w:sz w:val="24"/>
                <w:szCs w:val="24"/>
              </w:rPr>
              <w:t>2022</w:t>
            </w:r>
            <w:r>
              <w:rPr>
                <w:rFonts w:ascii="仿宋" w:eastAsia="仿宋" w:hAnsi="仿宋" w:cs="仿宋" w:hint="eastAsia"/>
                <w:sz w:val="24"/>
                <w:szCs w:val="24"/>
              </w:rPr>
              <w:t>年</w:t>
            </w:r>
            <w:r>
              <w:rPr>
                <w:rFonts w:ascii="仿宋" w:eastAsia="仿宋" w:hAnsi="仿宋" w:cs="仿宋" w:hint="eastAsia"/>
                <w:sz w:val="24"/>
                <w:szCs w:val="24"/>
              </w:rPr>
              <w:t>QS</w:t>
            </w:r>
            <w:r>
              <w:rPr>
                <w:rFonts w:ascii="仿宋" w:eastAsia="仿宋" w:hAnsi="仿宋" w:cs="仿宋" w:hint="eastAsia"/>
                <w:sz w:val="24"/>
                <w:szCs w:val="24"/>
              </w:rPr>
              <w:t>世界大学排名）硕士研究生及以上学历，</w:t>
            </w:r>
            <w:r>
              <w:rPr>
                <w:rFonts w:ascii="仿宋" w:eastAsia="仿宋" w:hAnsi="仿宋" w:cs="仿宋"/>
                <w:color w:val="000000"/>
                <w:sz w:val="24"/>
                <w:szCs w:val="24"/>
              </w:rPr>
              <w:t>计算机、软件工程、信息工程等相关专业；</w:t>
            </w:r>
          </w:p>
          <w:p w14:paraId="16D1F709"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hint="eastAsia"/>
                <w:color w:val="000000"/>
                <w:sz w:val="24"/>
                <w:szCs w:val="24"/>
              </w:rPr>
              <w:t>3.2</w:t>
            </w:r>
            <w:r>
              <w:rPr>
                <w:rFonts w:ascii="仿宋" w:eastAsia="仿宋" w:hAnsi="仿宋" w:cs="仿宋" w:hint="eastAsia"/>
                <w:color w:val="000000"/>
                <w:sz w:val="24"/>
                <w:szCs w:val="24"/>
              </w:rPr>
              <w:t>年以上相关工作经历；</w:t>
            </w:r>
          </w:p>
          <w:p w14:paraId="0FFEC01B"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hint="eastAsia"/>
                <w:color w:val="000000"/>
                <w:sz w:val="24"/>
                <w:szCs w:val="24"/>
              </w:rPr>
              <w:t>4.</w:t>
            </w:r>
            <w:r>
              <w:rPr>
                <w:rFonts w:ascii="仿宋" w:eastAsia="仿宋" w:hAnsi="仿宋" w:cs="仿宋"/>
                <w:color w:val="000000"/>
                <w:sz w:val="24"/>
                <w:szCs w:val="24"/>
              </w:rPr>
              <w:t>熟悉机房管理规范，有较强的组织沟通分析能力；</w:t>
            </w:r>
          </w:p>
          <w:p w14:paraId="3B1C8940"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hint="eastAsia"/>
                <w:color w:val="000000"/>
                <w:sz w:val="24"/>
                <w:szCs w:val="24"/>
              </w:rPr>
              <w:t>5.</w:t>
            </w:r>
            <w:r>
              <w:rPr>
                <w:rFonts w:ascii="仿宋" w:eastAsia="仿宋" w:hAnsi="仿宋" w:cs="仿宋" w:hint="eastAsia"/>
                <w:color w:val="000000"/>
                <w:sz w:val="24"/>
                <w:szCs w:val="24"/>
              </w:rPr>
              <w:t>拥有信息化建设相关知识，熟悉信息化系统建设；</w:t>
            </w:r>
          </w:p>
          <w:p w14:paraId="50CA33FE"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hint="eastAsia"/>
                <w:color w:val="000000"/>
                <w:sz w:val="24"/>
                <w:szCs w:val="24"/>
              </w:rPr>
              <w:t>6.</w:t>
            </w:r>
            <w:r>
              <w:rPr>
                <w:rFonts w:ascii="仿宋" w:eastAsia="仿宋" w:hAnsi="仿宋" w:cs="仿宋" w:hint="eastAsia"/>
                <w:color w:val="000000"/>
                <w:sz w:val="24"/>
                <w:szCs w:val="24"/>
              </w:rPr>
              <w:t>中共党员，</w:t>
            </w:r>
            <w:r>
              <w:rPr>
                <w:rFonts w:ascii="仿宋" w:eastAsia="仿宋" w:hAnsi="仿宋" w:cs="仿宋"/>
                <w:color w:val="000000"/>
                <w:sz w:val="24"/>
                <w:szCs w:val="24"/>
              </w:rPr>
              <w:t>熟悉金融行业网络安全</w:t>
            </w:r>
            <w:r>
              <w:rPr>
                <w:rFonts w:ascii="仿宋" w:eastAsia="仿宋" w:hAnsi="仿宋" w:cs="仿宋"/>
                <w:color w:val="000000"/>
                <w:sz w:val="24"/>
                <w:szCs w:val="24"/>
              </w:rPr>
              <w:t>/</w:t>
            </w:r>
            <w:r>
              <w:rPr>
                <w:rFonts w:ascii="仿宋" w:eastAsia="仿宋" w:hAnsi="仿宋" w:cs="仿宋"/>
                <w:color w:val="000000"/>
                <w:sz w:val="24"/>
                <w:szCs w:val="24"/>
              </w:rPr>
              <w:t>信息安全相关管理要求，有企业</w:t>
            </w:r>
            <w:r>
              <w:rPr>
                <w:rFonts w:ascii="仿宋" w:eastAsia="仿宋" w:hAnsi="仿宋" w:cs="仿宋"/>
                <w:color w:val="000000"/>
                <w:sz w:val="24"/>
                <w:szCs w:val="24"/>
              </w:rPr>
              <w:t>信息化建设</w:t>
            </w:r>
            <w:r>
              <w:rPr>
                <w:rFonts w:ascii="仿宋" w:eastAsia="仿宋" w:hAnsi="仿宋" w:cs="仿宋"/>
                <w:color w:val="000000"/>
                <w:sz w:val="24"/>
                <w:szCs w:val="24"/>
              </w:rPr>
              <w:t>架构设计或实施、安全项目设计和实施经验</w:t>
            </w:r>
            <w:r>
              <w:rPr>
                <w:rFonts w:ascii="仿宋" w:eastAsia="仿宋" w:hAnsi="仿宋" w:cs="仿宋"/>
                <w:color w:val="000000"/>
                <w:sz w:val="24"/>
                <w:szCs w:val="24"/>
              </w:rPr>
              <w:t>者优先</w:t>
            </w:r>
            <w:r>
              <w:rPr>
                <w:rFonts w:ascii="仿宋" w:eastAsia="仿宋" w:hAnsi="仿宋" w:cs="仿宋" w:hint="eastAsia"/>
                <w:color w:val="000000"/>
                <w:sz w:val="24"/>
                <w:szCs w:val="24"/>
              </w:rPr>
              <w:t>。</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right w:w="113" w:type="dxa"/>
            </w:tcMar>
            <w:vAlign w:val="center"/>
          </w:tcPr>
          <w:p w14:paraId="783965A5" w14:textId="77777777" w:rsidR="009A5450" w:rsidRDefault="007039CE">
            <w:pPr>
              <w:widowControl/>
              <w:numPr>
                <w:ilvl w:val="0"/>
                <w:numId w:val="1"/>
              </w:numPr>
              <w:rPr>
                <w:rFonts w:ascii="仿宋" w:eastAsia="仿宋" w:hAnsi="仿宋" w:cs="仿宋"/>
                <w:color w:val="000000"/>
                <w:sz w:val="24"/>
                <w:szCs w:val="24"/>
              </w:rPr>
            </w:pPr>
            <w:r>
              <w:rPr>
                <w:rFonts w:ascii="仿宋" w:eastAsia="仿宋" w:hAnsi="仿宋" w:cs="仿宋"/>
                <w:color w:val="000000"/>
                <w:sz w:val="24"/>
                <w:szCs w:val="24"/>
              </w:rPr>
              <w:t>负责公司</w:t>
            </w:r>
            <w:r>
              <w:rPr>
                <w:rFonts w:ascii="仿宋" w:eastAsia="仿宋" w:hAnsi="仿宋" w:cs="仿宋"/>
                <w:color w:val="000000"/>
                <w:sz w:val="24"/>
                <w:szCs w:val="24"/>
              </w:rPr>
              <w:t>数字化系统和</w:t>
            </w:r>
            <w:r>
              <w:rPr>
                <w:rFonts w:ascii="仿宋" w:eastAsia="仿宋" w:hAnsi="仿宋" w:cs="仿宋"/>
                <w:color w:val="000000"/>
                <w:sz w:val="24"/>
                <w:szCs w:val="24"/>
              </w:rPr>
              <w:t>信息安全体系的规划、建设与优化；</w:t>
            </w:r>
            <w:r>
              <w:rPr>
                <w:rFonts w:ascii="仿宋" w:eastAsia="仿宋" w:hAnsi="仿宋" w:cs="仿宋"/>
                <w:color w:val="000000"/>
                <w:sz w:val="24"/>
                <w:szCs w:val="24"/>
              </w:rPr>
              <w:br/>
              <w:t>2</w:t>
            </w:r>
            <w:r>
              <w:rPr>
                <w:rFonts w:ascii="仿宋" w:eastAsia="仿宋" w:hAnsi="仿宋" w:cs="仿宋"/>
                <w:color w:val="000000"/>
                <w:sz w:val="24"/>
                <w:szCs w:val="24"/>
              </w:rPr>
              <w:t>.</w:t>
            </w:r>
            <w:r>
              <w:rPr>
                <w:rFonts w:ascii="仿宋" w:eastAsia="仿宋" w:hAnsi="仿宋" w:cs="仿宋"/>
                <w:color w:val="000000"/>
                <w:sz w:val="24"/>
                <w:szCs w:val="24"/>
              </w:rPr>
              <w:t>负责对公司网络设备、应用系统、数据存储的渗透测试及安全加固，负责对突发安全事件的应急响应处理；</w:t>
            </w:r>
            <w:r>
              <w:rPr>
                <w:rFonts w:ascii="仿宋" w:eastAsia="仿宋" w:hAnsi="仿宋" w:cs="仿宋"/>
                <w:color w:val="000000"/>
                <w:sz w:val="24"/>
                <w:szCs w:val="24"/>
              </w:rPr>
              <w:br/>
              <w:t>3</w:t>
            </w:r>
            <w:r>
              <w:rPr>
                <w:rFonts w:ascii="仿宋" w:eastAsia="仿宋" w:hAnsi="仿宋" w:cs="仿宋"/>
                <w:color w:val="000000"/>
                <w:sz w:val="24"/>
                <w:szCs w:val="24"/>
              </w:rPr>
              <w:t>.</w:t>
            </w:r>
            <w:r>
              <w:rPr>
                <w:rFonts w:ascii="仿宋" w:eastAsia="仿宋" w:hAnsi="仿宋" w:cs="仿宋"/>
                <w:color w:val="000000"/>
                <w:sz w:val="24"/>
                <w:szCs w:val="24"/>
              </w:rPr>
              <w:t>负责公司灾备体系的规划和建设</w:t>
            </w:r>
            <w:r>
              <w:rPr>
                <w:rFonts w:ascii="仿宋" w:eastAsia="仿宋" w:hAnsi="仿宋" w:cs="仿宋"/>
                <w:color w:val="000000"/>
                <w:sz w:val="24"/>
                <w:szCs w:val="24"/>
              </w:rPr>
              <w:t>；</w:t>
            </w:r>
          </w:p>
          <w:p w14:paraId="4CFD6AFE" w14:textId="77777777" w:rsidR="009A5450" w:rsidRDefault="009A5450">
            <w:pPr>
              <w:widowControl/>
              <w:textAlignment w:val="center"/>
              <w:rPr>
                <w:rFonts w:ascii="仿宋" w:eastAsia="仿宋" w:hAnsi="仿宋" w:cs="仿宋"/>
                <w:color w:val="000000"/>
                <w:sz w:val="24"/>
                <w:szCs w:val="24"/>
              </w:rPr>
            </w:pPr>
          </w:p>
        </w:tc>
      </w:tr>
      <w:tr w:rsidR="009A5450" w14:paraId="63E82403" w14:textId="77777777">
        <w:trPr>
          <w:trHeight w:val="2917"/>
          <w:tblHeader/>
          <w:jc w:val="center"/>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F90A04" w14:textId="77777777" w:rsidR="009A5450" w:rsidRDefault="007039CE">
            <w:pPr>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0204CF" w14:textId="77777777" w:rsidR="009A5450" w:rsidRDefault="007039CE">
            <w:pPr>
              <w:jc w:val="center"/>
              <w:rPr>
                <w:rFonts w:ascii="仿宋" w:eastAsia="仿宋" w:hAnsi="仿宋" w:cs="仿宋"/>
                <w:color w:val="000000"/>
                <w:sz w:val="24"/>
                <w:szCs w:val="24"/>
              </w:rPr>
            </w:pPr>
            <w:r>
              <w:rPr>
                <w:rFonts w:ascii="仿宋" w:eastAsia="仿宋" w:hAnsi="仿宋" w:cs="仿宋"/>
                <w:color w:val="000000"/>
                <w:sz w:val="24"/>
                <w:szCs w:val="24"/>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7F4C5E" w14:textId="77777777" w:rsidR="009A5450" w:rsidRDefault="007039CE">
            <w:pPr>
              <w:jc w:val="center"/>
              <w:rPr>
                <w:rFonts w:ascii="仿宋" w:eastAsia="仿宋" w:hAnsi="仿宋" w:cs="仿宋"/>
                <w:color w:val="000000"/>
                <w:sz w:val="24"/>
                <w:szCs w:val="24"/>
              </w:rPr>
            </w:pPr>
            <w:r>
              <w:rPr>
                <w:rFonts w:ascii="仿宋" w:eastAsia="仿宋" w:hAnsi="仿宋" w:cs="仿宋" w:hint="eastAsia"/>
                <w:color w:val="000000"/>
                <w:sz w:val="24"/>
                <w:szCs w:val="24"/>
              </w:rPr>
              <w:t>人力资源</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right w:w="113" w:type="dxa"/>
            </w:tcMar>
            <w:vAlign w:val="center"/>
          </w:tcPr>
          <w:p w14:paraId="6CA1A3D0"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color w:val="000000"/>
                <w:sz w:val="24"/>
                <w:szCs w:val="24"/>
              </w:rPr>
              <w:t>1.35</w:t>
            </w:r>
            <w:r>
              <w:rPr>
                <w:rFonts w:ascii="仿宋" w:eastAsia="仿宋" w:hAnsi="仿宋" w:cs="仿宋"/>
                <w:color w:val="000000"/>
                <w:sz w:val="24"/>
                <w:szCs w:val="24"/>
              </w:rPr>
              <w:t>周岁以下，</w:t>
            </w:r>
            <w:r>
              <w:rPr>
                <w:rFonts w:ascii="仿宋" w:eastAsia="仿宋" w:hAnsi="仿宋" w:cs="仿宋" w:hint="eastAsia"/>
                <w:color w:val="000000"/>
                <w:sz w:val="24"/>
                <w:szCs w:val="24"/>
              </w:rPr>
              <w:t>身体健康；</w:t>
            </w:r>
          </w:p>
          <w:p w14:paraId="10165176"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hint="eastAsia"/>
                <w:color w:val="000000"/>
                <w:sz w:val="24"/>
                <w:szCs w:val="24"/>
              </w:rPr>
              <w:t>2.</w:t>
            </w:r>
            <w:r>
              <w:rPr>
                <w:rFonts w:ascii="仿宋" w:eastAsia="仿宋" w:hAnsi="仿宋" w:cs="仿宋" w:hint="eastAsia"/>
                <w:sz w:val="24"/>
                <w:szCs w:val="24"/>
              </w:rPr>
              <w:t>浙江省内重点或</w:t>
            </w:r>
            <w:r>
              <w:rPr>
                <w:rFonts w:ascii="仿宋" w:eastAsia="仿宋" w:hAnsi="仿宋" w:cs="仿宋" w:hint="eastAsia"/>
                <w:sz w:val="24"/>
                <w:szCs w:val="24"/>
              </w:rPr>
              <w:t>985</w:t>
            </w:r>
            <w:r>
              <w:rPr>
                <w:rFonts w:ascii="仿宋" w:eastAsia="仿宋" w:hAnsi="仿宋" w:cs="仿宋" w:hint="eastAsia"/>
                <w:sz w:val="24"/>
                <w:szCs w:val="24"/>
              </w:rPr>
              <w:t>、</w:t>
            </w:r>
            <w:r>
              <w:rPr>
                <w:rFonts w:ascii="仿宋" w:eastAsia="仿宋" w:hAnsi="仿宋" w:cs="仿宋" w:hint="eastAsia"/>
                <w:sz w:val="24"/>
                <w:szCs w:val="24"/>
              </w:rPr>
              <w:t>211</w:t>
            </w:r>
            <w:r>
              <w:rPr>
                <w:rFonts w:ascii="仿宋" w:eastAsia="仿宋" w:hAnsi="仿宋" w:cs="仿宋" w:hint="eastAsia"/>
                <w:sz w:val="24"/>
                <w:szCs w:val="24"/>
              </w:rPr>
              <w:t>全日制本科及以上学历，或海外百强高校（</w:t>
            </w:r>
            <w:r>
              <w:rPr>
                <w:rFonts w:ascii="仿宋" w:eastAsia="仿宋" w:hAnsi="仿宋" w:cs="仿宋" w:hint="eastAsia"/>
                <w:sz w:val="24"/>
                <w:szCs w:val="24"/>
              </w:rPr>
              <w:t>2022</w:t>
            </w:r>
            <w:r>
              <w:rPr>
                <w:rFonts w:ascii="仿宋" w:eastAsia="仿宋" w:hAnsi="仿宋" w:cs="仿宋" w:hint="eastAsia"/>
                <w:sz w:val="24"/>
                <w:szCs w:val="24"/>
              </w:rPr>
              <w:t>年</w:t>
            </w:r>
            <w:r>
              <w:rPr>
                <w:rFonts w:ascii="仿宋" w:eastAsia="仿宋" w:hAnsi="仿宋" w:cs="仿宋" w:hint="eastAsia"/>
                <w:sz w:val="24"/>
                <w:szCs w:val="24"/>
              </w:rPr>
              <w:t>QS</w:t>
            </w:r>
            <w:r>
              <w:rPr>
                <w:rFonts w:ascii="仿宋" w:eastAsia="仿宋" w:hAnsi="仿宋" w:cs="仿宋" w:hint="eastAsia"/>
                <w:sz w:val="24"/>
                <w:szCs w:val="24"/>
              </w:rPr>
              <w:t>世界大学排名）硕士研究生及以上学历</w:t>
            </w:r>
            <w:r>
              <w:rPr>
                <w:rFonts w:ascii="仿宋" w:eastAsia="仿宋" w:hAnsi="仿宋" w:cs="仿宋"/>
                <w:sz w:val="24"/>
                <w:szCs w:val="24"/>
              </w:rPr>
              <w:t>，</w:t>
            </w:r>
            <w:r>
              <w:rPr>
                <w:rFonts w:ascii="仿宋" w:eastAsia="仿宋" w:hAnsi="仿宋" w:cs="仿宋"/>
                <w:color w:val="000000"/>
                <w:sz w:val="24"/>
                <w:szCs w:val="24"/>
              </w:rPr>
              <w:t>人力资源管理、</w:t>
            </w:r>
            <w:r>
              <w:rPr>
                <w:rFonts w:ascii="仿宋" w:eastAsia="仿宋" w:hAnsi="仿宋" w:cs="仿宋" w:hint="eastAsia"/>
                <w:color w:val="000000"/>
                <w:sz w:val="24"/>
                <w:szCs w:val="24"/>
              </w:rPr>
              <w:t>工商管理、企业</w:t>
            </w:r>
            <w:r>
              <w:rPr>
                <w:rFonts w:ascii="仿宋" w:eastAsia="仿宋" w:hAnsi="仿宋" w:cs="仿宋"/>
                <w:color w:val="000000"/>
                <w:sz w:val="24"/>
                <w:szCs w:val="24"/>
              </w:rPr>
              <w:t>管理</w:t>
            </w:r>
            <w:r>
              <w:rPr>
                <w:rFonts w:ascii="仿宋" w:eastAsia="仿宋" w:hAnsi="仿宋" w:cs="仿宋" w:hint="eastAsia"/>
                <w:color w:val="000000"/>
                <w:sz w:val="24"/>
                <w:szCs w:val="24"/>
              </w:rPr>
              <w:t>等相关专业</w:t>
            </w:r>
            <w:r>
              <w:rPr>
                <w:rFonts w:ascii="仿宋" w:eastAsia="仿宋" w:hAnsi="仿宋" w:cs="仿宋"/>
                <w:color w:val="000000"/>
                <w:sz w:val="24"/>
                <w:szCs w:val="24"/>
              </w:rPr>
              <w:t>；</w:t>
            </w:r>
          </w:p>
          <w:p w14:paraId="433FC8C0"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hint="eastAsia"/>
                <w:color w:val="000000"/>
                <w:sz w:val="24"/>
                <w:szCs w:val="24"/>
              </w:rPr>
              <w:t>3.2</w:t>
            </w:r>
            <w:r>
              <w:rPr>
                <w:rFonts w:ascii="仿宋" w:eastAsia="仿宋" w:hAnsi="仿宋" w:cs="仿宋" w:hint="eastAsia"/>
                <w:color w:val="000000"/>
                <w:sz w:val="24"/>
                <w:szCs w:val="24"/>
              </w:rPr>
              <w:t>年以上人力资源相关工作经历，熟悉人才招聘、职称评定、教育培训、绩效考核、干部队伍建设等相关业务技能</w:t>
            </w:r>
            <w:r>
              <w:rPr>
                <w:rFonts w:ascii="仿宋" w:eastAsia="仿宋" w:hAnsi="仿宋" w:cs="仿宋"/>
                <w:color w:val="000000"/>
                <w:sz w:val="24"/>
                <w:szCs w:val="24"/>
              </w:rPr>
              <w:t>;</w:t>
            </w:r>
          </w:p>
          <w:p w14:paraId="01054007"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hint="eastAsia"/>
                <w:color w:val="000000"/>
                <w:sz w:val="24"/>
                <w:szCs w:val="24"/>
              </w:rPr>
              <w:t>4.</w:t>
            </w:r>
            <w:r>
              <w:rPr>
                <w:rFonts w:ascii="仿宋" w:eastAsia="仿宋" w:hAnsi="仿宋" w:cs="仿宋"/>
                <w:color w:val="000000"/>
                <w:sz w:val="24"/>
                <w:szCs w:val="24"/>
              </w:rPr>
              <w:t>了解国家各项劳动人事法规政策</w:t>
            </w:r>
            <w:r>
              <w:rPr>
                <w:rFonts w:ascii="仿宋" w:eastAsia="仿宋" w:hAnsi="仿宋" w:cs="仿宋" w:hint="eastAsia"/>
                <w:color w:val="000000"/>
                <w:sz w:val="24"/>
                <w:szCs w:val="24"/>
              </w:rPr>
              <w:t>，</w:t>
            </w:r>
            <w:r>
              <w:rPr>
                <w:rFonts w:ascii="仿宋" w:eastAsia="仿宋" w:hAnsi="仿宋" w:cs="仿宋"/>
                <w:color w:val="000000"/>
                <w:sz w:val="24"/>
                <w:szCs w:val="24"/>
              </w:rPr>
              <w:t>具有良好的书面、口头表达能力，具有亲和力和服务意识，沟通</w:t>
            </w:r>
            <w:r>
              <w:rPr>
                <w:rFonts w:ascii="仿宋" w:eastAsia="仿宋" w:hAnsi="仿宋" w:cs="仿宋" w:hint="eastAsia"/>
                <w:color w:val="000000"/>
                <w:sz w:val="24"/>
                <w:szCs w:val="24"/>
              </w:rPr>
              <w:t>协调</w:t>
            </w:r>
            <w:r>
              <w:rPr>
                <w:rFonts w:ascii="仿宋" w:eastAsia="仿宋" w:hAnsi="仿宋" w:cs="仿宋"/>
                <w:color w:val="000000"/>
                <w:sz w:val="24"/>
                <w:szCs w:val="24"/>
              </w:rPr>
              <w:t>能力强</w:t>
            </w:r>
            <w:r>
              <w:rPr>
                <w:rFonts w:ascii="仿宋" w:eastAsia="仿宋" w:hAnsi="仿宋" w:cs="仿宋"/>
                <w:color w:val="000000"/>
                <w:sz w:val="24"/>
                <w:szCs w:val="24"/>
              </w:rPr>
              <w:t>;</w:t>
            </w:r>
          </w:p>
          <w:p w14:paraId="4175EA97"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hint="eastAsia"/>
                <w:color w:val="000000"/>
                <w:sz w:val="24"/>
                <w:szCs w:val="24"/>
              </w:rPr>
              <w:t>5.</w:t>
            </w:r>
            <w:r>
              <w:rPr>
                <w:rFonts w:ascii="仿宋" w:eastAsia="仿宋" w:hAnsi="仿宋" w:cs="仿宋" w:hint="eastAsia"/>
                <w:color w:val="000000"/>
                <w:sz w:val="24"/>
                <w:szCs w:val="24"/>
              </w:rPr>
              <w:t>中共党员，有金融行业人力资源工作经验或持有二级及以上人力资源管理师证书者优先。</w:t>
            </w:r>
          </w:p>
          <w:p w14:paraId="63B5767A" w14:textId="77777777" w:rsidR="009A5450" w:rsidRDefault="009A5450">
            <w:pPr>
              <w:widowControl/>
              <w:textAlignment w:val="center"/>
              <w:rPr>
                <w:rFonts w:ascii="仿宋" w:eastAsia="仿宋" w:hAnsi="仿宋" w:cs="仿宋"/>
                <w:color w:val="000000"/>
                <w:sz w:val="24"/>
                <w:szCs w:val="24"/>
              </w:rPr>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right w:w="113" w:type="dxa"/>
            </w:tcMar>
            <w:vAlign w:val="center"/>
          </w:tcPr>
          <w:p w14:paraId="438F0089"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color w:val="000000"/>
                <w:sz w:val="24"/>
                <w:szCs w:val="24"/>
              </w:rPr>
              <w:t>1.</w:t>
            </w:r>
            <w:r>
              <w:rPr>
                <w:rFonts w:ascii="仿宋" w:eastAsia="仿宋" w:hAnsi="仿宋" w:cs="仿宋" w:hint="eastAsia"/>
                <w:color w:val="000000"/>
                <w:sz w:val="24"/>
                <w:szCs w:val="24"/>
              </w:rPr>
              <w:t>负责</w:t>
            </w:r>
            <w:r>
              <w:rPr>
                <w:rFonts w:ascii="仿宋" w:eastAsia="仿宋" w:hAnsi="仿宋" w:cs="仿宋"/>
                <w:color w:val="000000"/>
                <w:sz w:val="24"/>
                <w:szCs w:val="24"/>
              </w:rPr>
              <w:t>开展薪酬体系、绩效考核体系等</w:t>
            </w:r>
            <w:r>
              <w:rPr>
                <w:rFonts w:ascii="仿宋" w:eastAsia="仿宋" w:hAnsi="仿宋" w:cs="仿宋" w:hint="eastAsia"/>
                <w:color w:val="000000"/>
                <w:sz w:val="24"/>
                <w:szCs w:val="24"/>
              </w:rPr>
              <w:t>激励体系</w:t>
            </w:r>
            <w:r>
              <w:rPr>
                <w:rFonts w:ascii="仿宋" w:eastAsia="仿宋" w:hAnsi="仿宋" w:cs="仿宋"/>
                <w:color w:val="000000"/>
                <w:sz w:val="24"/>
                <w:szCs w:val="24"/>
              </w:rPr>
              <w:t>建设；</w:t>
            </w:r>
          </w:p>
          <w:p w14:paraId="601455EB"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color w:val="000000"/>
                <w:sz w:val="24"/>
                <w:szCs w:val="24"/>
              </w:rPr>
              <w:t>2.</w:t>
            </w:r>
            <w:r>
              <w:rPr>
                <w:rFonts w:ascii="仿宋" w:eastAsia="仿宋" w:hAnsi="仿宋" w:cs="仿宋"/>
                <w:color w:val="000000"/>
                <w:sz w:val="24"/>
                <w:szCs w:val="24"/>
              </w:rPr>
              <w:t>配合开展绩效考核工作</w:t>
            </w:r>
            <w:r>
              <w:rPr>
                <w:rFonts w:ascii="仿宋" w:eastAsia="仿宋" w:hAnsi="仿宋" w:cs="仿宋" w:hint="eastAsia"/>
                <w:color w:val="000000"/>
                <w:sz w:val="24"/>
                <w:szCs w:val="24"/>
              </w:rPr>
              <w:t>；</w:t>
            </w:r>
          </w:p>
          <w:p w14:paraId="07310386"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color w:val="000000"/>
                <w:sz w:val="24"/>
                <w:szCs w:val="24"/>
              </w:rPr>
              <w:t>3.</w:t>
            </w:r>
            <w:r>
              <w:rPr>
                <w:rFonts w:ascii="仿宋" w:eastAsia="仿宋" w:hAnsi="仿宋" w:cs="仿宋"/>
                <w:color w:val="000000"/>
                <w:sz w:val="24"/>
                <w:szCs w:val="24"/>
              </w:rPr>
              <w:t>负责人事档案资料库建设；</w:t>
            </w:r>
          </w:p>
          <w:p w14:paraId="7E60D569" w14:textId="77777777" w:rsidR="009A5450" w:rsidRDefault="007039CE">
            <w:pPr>
              <w:widowControl/>
              <w:textAlignment w:val="center"/>
              <w:rPr>
                <w:rFonts w:ascii="仿宋" w:eastAsia="仿宋" w:hAnsi="仿宋" w:cs="仿宋"/>
                <w:color w:val="000000"/>
                <w:sz w:val="24"/>
                <w:szCs w:val="24"/>
              </w:rPr>
            </w:pPr>
            <w:r>
              <w:rPr>
                <w:rFonts w:ascii="仿宋" w:eastAsia="仿宋" w:hAnsi="仿宋" w:cs="仿宋"/>
                <w:color w:val="000000"/>
                <w:sz w:val="24"/>
                <w:szCs w:val="24"/>
              </w:rPr>
              <w:t>4.</w:t>
            </w:r>
            <w:r>
              <w:rPr>
                <w:rFonts w:ascii="仿宋" w:eastAsia="仿宋" w:hAnsi="仿宋" w:cs="仿宋"/>
                <w:color w:val="000000"/>
                <w:sz w:val="24"/>
                <w:szCs w:val="24"/>
              </w:rPr>
              <w:t>配合实施人才培训培养、考察选拔等工作</w:t>
            </w:r>
            <w:r>
              <w:rPr>
                <w:rFonts w:ascii="仿宋" w:eastAsia="仿宋" w:hAnsi="仿宋" w:cs="仿宋"/>
                <w:color w:val="000000"/>
                <w:sz w:val="24"/>
                <w:szCs w:val="24"/>
              </w:rPr>
              <w:t>;</w:t>
            </w:r>
          </w:p>
        </w:tc>
      </w:tr>
      <w:tr w:rsidR="009A5450" w14:paraId="370779F2" w14:textId="77777777">
        <w:trPr>
          <w:trHeight w:val="90"/>
          <w:tblHeader/>
          <w:jc w:val="center"/>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BA857E" w14:textId="77777777" w:rsidR="009A5450" w:rsidRDefault="007039CE">
            <w:pPr>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4</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A01D06" w14:textId="77777777" w:rsidR="009A5450" w:rsidRDefault="007039CE">
            <w:pPr>
              <w:jc w:val="center"/>
              <w:rPr>
                <w:rFonts w:ascii="仿宋" w:eastAsia="仿宋" w:hAnsi="仿宋" w:cs="仿宋"/>
                <w:color w:val="000000"/>
                <w:sz w:val="24"/>
                <w:szCs w:val="24"/>
              </w:rPr>
            </w:pPr>
            <w:r>
              <w:rPr>
                <w:rFonts w:ascii="仿宋" w:eastAsia="仿宋" w:hAnsi="仿宋" w:cs="仿宋"/>
                <w:color w:val="000000"/>
                <w:sz w:val="24"/>
                <w:szCs w:val="24"/>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863863" w14:textId="77777777" w:rsidR="009A5450" w:rsidRDefault="007039CE">
            <w:pPr>
              <w:jc w:val="center"/>
              <w:rPr>
                <w:rFonts w:ascii="仿宋" w:eastAsia="仿宋" w:hAnsi="仿宋" w:cs="仿宋"/>
                <w:color w:val="000000"/>
                <w:sz w:val="24"/>
                <w:szCs w:val="24"/>
              </w:rPr>
            </w:pPr>
            <w:r>
              <w:rPr>
                <w:rFonts w:ascii="仿宋" w:eastAsia="仿宋" w:hAnsi="仿宋" w:cs="仿宋"/>
                <w:color w:val="000000"/>
                <w:sz w:val="24"/>
                <w:szCs w:val="24"/>
              </w:rPr>
              <w:t>财务管理</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right w:w="113" w:type="dxa"/>
            </w:tcMar>
            <w:vAlign w:val="center"/>
          </w:tcPr>
          <w:p w14:paraId="122DF334" w14:textId="77777777" w:rsidR="009A5450" w:rsidRDefault="007039CE">
            <w:pPr>
              <w:rPr>
                <w:rFonts w:ascii="仿宋" w:eastAsia="仿宋" w:hAnsi="仿宋" w:cs="仿宋"/>
                <w:color w:val="000000"/>
                <w:sz w:val="24"/>
                <w:szCs w:val="24"/>
              </w:rPr>
            </w:pPr>
            <w:r>
              <w:rPr>
                <w:rFonts w:ascii="仿宋" w:eastAsia="仿宋" w:hAnsi="仿宋" w:cs="仿宋" w:hint="eastAsia"/>
                <w:color w:val="000000"/>
                <w:sz w:val="24"/>
                <w:szCs w:val="24"/>
              </w:rPr>
              <w:t>1.35</w:t>
            </w:r>
            <w:r>
              <w:rPr>
                <w:rFonts w:ascii="仿宋" w:eastAsia="仿宋" w:hAnsi="仿宋" w:cs="仿宋" w:hint="eastAsia"/>
                <w:color w:val="000000"/>
                <w:sz w:val="24"/>
                <w:szCs w:val="24"/>
              </w:rPr>
              <w:t>周岁以下，身体健康；</w:t>
            </w:r>
          </w:p>
          <w:p w14:paraId="07D7BF13" w14:textId="77777777" w:rsidR="009A5450" w:rsidRDefault="007039CE">
            <w:pPr>
              <w:rPr>
                <w:rFonts w:ascii="仿宋" w:eastAsia="仿宋" w:hAnsi="仿宋" w:cs="仿宋"/>
                <w:color w:val="000000"/>
                <w:sz w:val="24"/>
                <w:szCs w:val="24"/>
              </w:rPr>
            </w:pPr>
            <w:r>
              <w:rPr>
                <w:rFonts w:ascii="仿宋" w:eastAsia="仿宋" w:hAnsi="仿宋" w:cs="仿宋" w:hint="eastAsia"/>
                <w:color w:val="000000"/>
                <w:sz w:val="24"/>
                <w:szCs w:val="24"/>
              </w:rPr>
              <w:t>2.</w:t>
            </w:r>
            <w:r>
              <w:rPr>
                <w:rFonts w:ascii="仿宋" w:eastAsia="仿宋" w:hAnsi="仿宋" w:cs="仿宋" w:hint="eastAsia"/>
                <w:sz w:val="24"/>
                <w:szCs w:val="24"/>
              </w:rPr>
              <w:t>浙江省内重点或</w:t>
            </w:r>
            <w:r>
              <w:rPr>
                <w:rFonts w:ascii="仿宋" w:eastAsia="仿宋" w:hAnsi="仿宋" w:cs="仿宋" w:hint="eastAsia"/>
                <w:sz w:val="24"/>
                <w:szCs w:val="24"/>
              </w:rPr>
              <w:t>985</w:t>
            </w:r>
            <w:r>
              <w:rPr>
                <w:rFonts w:ascii="仿宋" w:eastAsia="仿宋" w:hAnsi="仿宋" w:cs="仿宋" w:hint="eastAsia"/>
                <w:sz w:val="24"/>
                <w:szCs w:val="24"/>
              </w:rPr>
              <w:t>、</w:t>
            </w:r>
            <w:r>
              <w:rPr>
                <w:rFonts w:ascii="仿宋" w:eastAsia="仿宋" w:hAnsi="仿宋" w:cs="仿宋" w:hint="eastAsia"/>
                <w:sz w:val="24"/>
                <w:szCs w:val="24"/>
              </w:rPr>
              <w:t>211</w:t>
            </w:r>
            <w:r>
              <w:rPr>
                <w:rFonts w:ascii="仿宋" w:eastAsia="仿宋" w:hAnsi="仿宋" w:cs="仿宋" w:hint="eastAsia"/>
                <w:sz w:val="24"/>
                <w:szCs w:val="24"/>
              </w:rPr>
              <w:t>全日制本科及以上学历，或海外百强高校（</w:t>
            </w:r>
            <w:r>
              <w:rPr>
                <w:rFonts w:ascii="仿宋" w:eastAsia="仿宋" w:hAnsi="仿宋" w:cs="仿宋" w:hint="eastAsia"/>
                <w:sz w:val="24"/>
                <w:szCs w:val="24"/>
              </w:rPr>
              <w:t>2022</w:t>
            </w:r>
            <w:r>
              <w:rPr>
                <w:rFonts w:ascii="仿宋" w:eastAsia="仿宋" w:hAnsi="仿宋" w:cs="仿宋" w:hint="eastAsia"/>
                <w:sz w:val="24"/>
                <w:szCs w:val="24"/>
              </w:rPr>
              <w:t>年</w:t>
            </w:r>
            <w:r>
              <w:rPr>
                <w:rFonts w:ascii="仿宋" w:eastAsia="仿宋" w:hAnsi="仿宋" w:cs="仿宋" w:hint="eastAsia"/>
                <w:sz w:val="24"/>
                <w:szCs w:val="24"/>
              </w:rPr>
              <w:t>QS</w:t>
            </w:r>
            <w:r>
              <w:rPr>
                <w:rFonts w:ascii="仿宋" w:eastAsia="仿宋" w:hAnsi="仿宋" w:cs="仿宋" w:hint="eastAsia"/>
                <w:sz w:val="24"/>
                <w:szCs w:val="24"/>
              </w:rPr>
              <w:t>世界大学排名）硕士研究生及以上学历，</w:t>
            </w:r>
            <w:r>
              <w:rPr>
                <w:rFonts w:ascii="仿宋" w:eastAsia="仿宋" w:hAnsi="仿宋" w:cs="仿宋" w:hint="eastAsia"/>
                <w:color w:val="000000"/>
                <w:sz w:val="24"/>
                <w:szCs w:val="24"/>
              </w:rPr>
              <w:t>经济、财务相关专业；</w:t>
            </w:r>
            <w:r>
              <w:rPr>
                <w:rFonts w:ascii="仿宋" w:eastAsia="仿宋" w:hAnsi="仿宋" w:cs="仿宋" w:hint="eastAsia"/>
                <w:color w:val="000000"/>
                <w:sz w:val="24"/>
                <w:szCs w:val="24"/>
              </w:rPr>
              <w:br/>
              <w:t>3.2</w:t>
            </w:r>
            <w:r>
              <w:rPr>
                <w:rFonts w:ascii="仿宋" w:eastAsia="仿宋" w:hAnsi="仿宋" w:cs="仿宋" w:hint="eastAsia"/>
                <w:color w:val="000000"/>
                <w:sz w:val="24"/>
                <w:szCs w:val="24"/>
              </w:rPr>
              <w:t>年以上相关工作经历；</w:t>
            </w:r>
          </w:p>
          <w:p w14:paraId="7ACA03AE" w14:textId="77777777" w:rsidR="009A5450" w:rsidRDefault="007039CE">
            <w:pPr>
              <w:rPr>
                <w:rFonts w:ascii="仿宋" w:eastAsia="仿宋" w:hAnsi="仿宋" w:cs="仿宋"/>
                <w:color w:val="000000"/>
                <w:sz w:val="24"/>
                <w:szCs w:val="24"/>
              </w:rPr>
            </w:pPr>
            <w:r>
              <w:rPr>
                <w:rFonts w:ascii="仿宋" w:eastAsia="仿宋" w:hAnsi="仿宋" w:cs="仿宋" w:hint="eastAsia"/>
                <w:color w:val="000000"/>
                <w:sz w:val="24"/>
                <w:szCs w:val="24"/>
              </w:rPr>
              <w:t>4.</w:t>
            </w:r>
            <w:r>
              <w:rPr>
                <w:rFonts w:ascii="仿宋" w:eastAsia="仿宋" w:hAnsi="仿宋" w:cs="仿宋" w:hint="eastAsia"/>
                <w:color w:val="000000"/>
                <w:sz w:val="24"/>
                <w:szCs w:val="24"/>
              </w:rPr>
              <w:t>中共党员，具备相关中级职称或大型企业集团</w:t>
            </w:r>
            <w:r>
              <w:rPr>
                <w:rFonts w:ascii="仿宋" w:eastAsia="仿宋" w:hAnsi="仿宋" w:cs="仿宋"/>
                <w:color w:val="000000"/>
                <w:sz w:val="24"/>
                <w:szCs w:val="24"/>
              </w:rPr>
              <w:t>财务部门担任</w:t>
            </w:r>
            <w:r>
              <w:rPr>
                <w:rFonts w:ascii="仿宋" w:eastAsia="仿宋" w:hAnsi="仿宋" w:cs="仿宋"/>
                <w:color w:val="000000"/>
                <w:sz w:val="24"/>
                <w:szCs w:val="24"/>
              </w:rPr>
              <w:t>主管</w:t>
            </w:r>
            <w:r>
              <w:rPr>
                <w:rFonts w:ascii="仿宋" w:eastAsia="仿宋" w:hAnsi="仿宋" w:cs="仿宋"/>
                <w:color w:val="000000"/>
                <w:sz w:val="24"/>
                <w:szCs w:val="24"/>
              </w:rPr>
              <w:t>以上</w:t>
            </w:r>
            <w:r>
              <w:rPr>
                <w:rFonts w:ascii="仿宋" w:eastAsia="仿宋" w:hAnsi="仿宋" w:cs="仿宋" w:hint="eastAsia"/>
                <w:color w:val="000000"/>
                <w:sz w:val="24"/>
                <w:szCs w:val="24"/>
              </w:rPr>
              <w:t>工作经历者优先。</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right w:w="113" w:type="dxa"/>
            </w:tcMar>
            <w:vAlign w:val="center"/>
          </w:tcPr>
          <w:p w14:paraId="32FC2ADD" w14:textId="77777777" w:rsidR="009A5450" w:rsidRDefault="007039CE">
            <w:pPr>
              <w:rPr>
                <w:rFonts w:ascii="仿宋" w:eastAsia="仿宋" w:hAnsi="仿宋" w:cs="仿宋"/>
                <w:color w:val="000000"/>
                <w:sz w:val="24"/>
                <w:szCs w:val="24"/>
              </w:rPr>
            </w:pPr>
            <w:r>
              <w:rPr>
                <w:rFonts w:ascii="仿宋" w:eastAsia="仿宋" w:hAnsi="仿宋" w:cs="仿宋" w:hint="eastAsia"/>
                <w:color w:val="000000"/>
                <w:sz w:val="24"/>
                <w:szCs w:val="24"/>
              </w:rPr>
              <w:t>1.</w:t>
            </w:r>
            <w:r>
              <w:rPr>
                <w:rFonts w:ascii="仿宋" w:eastAsia="仿宋" w:hAnsi="仿宋" w:cs="仿宋" w:hint="eastAsia"/>
                <w:color w:val="000000"/>
                <w:sz w:val="24"/>
                <w:szCs w:val="24"/>
              </w:rPr>
              <w:t>负责日常</w:t>
            </w:r>
            <w:r>
              <w:rPr>
                <w:rFonts w:ascii="仿宋" w:eastAsia="仿宋" w:hAnsi="仿宋" w:cs="仿宋"/>
                <w:color w:val="000000"/>
                <w:sz w:val="24"/>
                <w:szCs w:val="24"/>
              </w:rPr>
              <w:t>财务</w:t>
            </w:r>
            <w:r>
              <w:rPr>
                <w:rFonts w:ascii="仿宋" w:eastAsia="仿宋" w:hAnsi="仿宋" w:cs="仿宋" w:hint="eastAsia"/>
                <w:color w:val="000000"/>
                <w:sz w:val="24"/>
                <w:szCs w:val="24"/>
              </w:rPr>
              <w:t>核算和纳税申报</w:t>
            </w:r>
            <w:r>
              <w:rPr>
                <w:rFonts w:ascii="仿宋" w:eastAsia="仿宋" w:hAnsi="仿宋" w:cs="仿宋"/>
                <w:color w:val="000000"/>
                <w:sz w:val="24"/>
                <w:szCs w:val="24"/>
              </w:rPr>
              <w:t>，</w:t>
            </w:r>
            <w:r>
              <w:rPr>
                <w:rFonts w:ascii="仿宋" w:eastAsia="仿宋" w:hAnsi="仿宋" w:cs="仿宋" w:hint="eastAsia"/>
                <w:color w:val="000000"/>
                <w:sz w:val="24"/>
                <w:szCs w:val="24"/>
              </w:rPr>
              <w:t>办理</w:t>
            </w:r>
            <w:r>
              <w:rPr>
                <w:rFonts w:ascii="仿宋" w:eastAsia="仿宋" w:hAnsi="仿宋" w:cs="仿宋"/>
                <w:color w:val="000000"/>
                <w:sz w:val="24"/>
                <w:szCs w:val="24"/>
              </w:rPr>
              <w:t>有关涉</w:t>
            </w:r>
            <w:r>
              <w:rPr>
                <w:rFonts w:ascii="仿宋" w:eastAsia="仿宋" w:hAnsi="仿宋" w:cs="仿宋" w:hint="eastAsia"/>
                <w:color w:val="000000"/>
                <w:sz w:val="24"/>
                <w:szCs w:val="24"/>
              </w:rPr>
              <w:t>税事</w:t>
            </w:r>
            <w:r>
              <w:rPr>
                <w:rFonts w:ascii="仿宋" w:eastAsia="仿宋" w:hAnsi="仿宋" w:cs="仿宋"/>
                <w:color w:val="000000"/>
                <w:sz w:val="24"/>
                <w:szCs w:val="24"/>
              </w:rPr>
              <w:t>务</w:t>
            </w:r>
            <w:r>
              <w:rPr>
                <w:rFonts w:ascii="仿宋" w:eastAsia="仿宋" w:hAnsi="仿宋" w:cs="仿宋" w:hint="eastAsia"/>
                <w:color w:val="000000"/>
                <w:sz w:val="24"/>
                <w:szCs w:val="24"/>
              </w:rPr>
              <w:t>；</w:t>
            </w:r>
          </w:p>
          <w:p w14:paraId="0F05357B" w14:textId="77777777" w:rsidR="009A5450" w:rsidRDefault="007039CE">
            <w:pPr>
              <w:rPr>
                <w:rFonts w:ascii="仿宋" w:eastAsia="仿宋" w:hAnsi="仿宋" w:cs="仿宋"/>
                <w:color w:val="000000"/>
                <w:sz w:val="24"/>
                <w:szCs w:val="24"/>
              </w:rPr>
            </w:pPr>
            <w:r>
              <w:rPr>
                <w:rFonts w:ascii="仿宋" w:eastAsia="仿宋" w:hAnsi="仿宋" w:cs="仿宋" w:hint="eastAsia"/>
                <w:color w:val="000000"/>
                <w:sz w:val="24"/>
                <w:szCs w:val="24"/>
              </w:rPr>
              <w:t>2.</w:t>
            </w:r>
            <w:r>
              <w:rPr>
                <w:rFonts w:ascii="仿宋" w:eastAsia="仿宋" w:hAnsi="仿宋" w:cs="仿宋" w:hint="eastAsia"/>
                <w:color w:val="000000"/>
                <w:sz w:val="24"/>
                <w:szCs w:val="24"/>
              </w:rPr>
              <w:t>子公司财务数据的收集和对出资企业会计核算的指导；</w:t>
            </w:r>
            <w:r>
              <w:rPr>
                <w:rFonts w:ascii="仿宋" w:eastAsia="仿宋" w:hAnsi="仿宋" w:cs="仿宋"/>
                <w:color w:val="000000"/>
                <w:sz w:val="24"/>
                <w:szCs w:val="24"/>
              </w:rPr>
              <w:t>编制企业合并报表；</w:t>
            </w:r>
          </w:p>
          <w:p w14:paraId="55E17750" w14:textId="77777777" w:rsidR="009A5450" w:rsidRDefault="007039CE">
            <w:pPr>
              <w:rPr>
                <w:rFonts w:ascii="仿宋" w:eastAsia="仿宋" w:hAnsi="仿宋" w:cs="仿宋"/>
                <w:color w:val="000000"/>
                <w:sz w:val="24"/>
                <w:szCs w:val="24"/>
              </w:rPr>
            </w:pPr>
            <w:r>
              <w:rPr>
                <w:rFonts w:ascii="仿宋" w:eastAsia="仿宋" w:hAnsi="仿宋" w:cs="仿宋" w:hint="eastAsia"/>
                <w:color w:val="000000"/>
                <w:sz w:val="24"/>
                <w:szCs w:val="24"/>
              </w:rPr>
              <w:t>3.</w:t>
            </w:r>
            <w:r>
              <w:rPr>
                <w:rFonts w:ascii="仿宋" w:eastAsia="仿宋" w:hAnsi="仿宋" w:cs="仿宋" w:hint="eastAsia"/>
                <w:color w:val="000000"/>
                <w:sz w:val="24"/>
                <w:szCs w:val="24"/>
              </w:rPr>
              <w:t>开展财务分析，预算执行检查；</w:t>
            </w:r>
          </w:p>
          <w:p w14:paraId="45AB2AC7" w14:textId="77777777" w:rsidR="009A5450" w:rsidRDefault="007039CE">
            <w:pPr>
              <w:rPr>
                <w:rFonts w:ascii="仿宋" w:eastAsia="仿宋" w:hAnsi="仿宋" w:cs="仿宋"/>
                <w:color w:val="000000"/>
                <w:sz w:val="24"/>
                <w:szCs w:val="24"/>
              </w:rPr>
            </w:pPr>
            <w:r>
              <w:rPr>
                <w:rFonts w:ascii="仿宋" w:eastAsia="仿宋" w:hAnsi="仿宋" w:cs="仿宋"/>
                <w:color w:val="000000"/>
                <w:sz w:val="24"/>
                <w:szCs w:val="24"/>
              </w:rPr>
              <w:t>4.</w:t>
            </w:r>
            <w:r>
              <w:rPr>
                <w:rFonts w:ascii="仿宋" w:eastAsia="仿宋" w:hAnsi="仿宋" w:cs="仿宋" w:hint="eastAsia"/>
                <w:color w:val="000000"/>
                <w:sz w:val="24"/>
                <w:szCs w:val="24"/>
              </w:rPr>
              <w:t>开展统计工作</w:t>
            </w:r>
            <w:r>
              <w:rPr>
                <w:rFonts w:ascii="仿宋" w:eastAsia="仿宋" w:hAnsi="仿宋" w:cs="仿宋"/>
                <w:color w:val="000000"/>
                <w:sz w:val="24"/>
                <w:szCs w:val="24"/>
              </w:rPr>
              <w:t>，按要求</w:t>
            </w:r>
            <w:r>
              <w:rPr>
                <w:rFonts w:ascii="仿宋" w:eastAsia="仿宋" w:hAnsi="仿宋" w:cs="仿宋" w:hint="eastAsia"/>
                <w:color w:val="000000"/>
                <w:sz w:val="24"/>
                <w:szCs w:val="24"/>
              </w:rPr>
              <w:t>报送各类统计报表；</w:t>
            </w:r>
          </w:p>
          <w:p w14:paraId="5294F1A7" w14:textId="77777777" w:rsidR="009A5450" w:rsidRDefault="007039CE">
            <w:pPr>
              <w:rPr>
                <w:rFonts w:ascii="仿宋" w:eastAsia="仿宋" w:hAnsi="仿宋" w:cs="仿宋"/>
                <w:color w:val="000000"/>
                <w:sz w:val="24"/>
                <w:szCs w:val="24"/>
              </w:rPr>
            </w:pPr>
            <w:r>
              <w:rPr>
                <w:rFonts w:ascii="仿宋" w:eastAsia="仿宋" w:hAnsi="仿宋" w:cs="仿宋"/>
                <w:color w:val="000000"/>
                <w:sz w:val="24"/>
                <w:szCs w:val="24"/>
              </w:rPr>
              <w:t>5</w:t>
            </w:r>
            <w:r>
              <w:rPr>
                <w:rFonts w:ascii="仿宋" w:eastAsia="仿宋" w:hAnsi="仿宋" w:cs="仿宋"/>
                <w:color w:val="000000"/>
                <w:sz w:val="24"/>
                <w:szCs w:val="24"/>
              </w:rPr>
              <w:t>.</w:t>
            </w:r>
            <w:r>
              <w:rPr>
                <w:rFonts w:ascii="仿宋" w:eastAsia="仿宋" w:hAnsi="仿宋" w:cs="仿宋" w:hint="eastAsia"/>
                <w:color w:val="000000"/>
                <w:sz w:val="24"/>
                <w:szCs w:val="24"/>
              </w:rPr>
              <w:t>开展内</w:t>
            </w:r>
            <w:r>
              <w:rPr>
                <w:rFonts w:ascii="仿宋" w:eastAsia="仿宋" w:hAnsi="仿宋" w:cs="仿宋"/>
                <w:color w:val="000000"/>
                <w:sz w:val="24"/>
                <w:szCs w:val="24"/>
              </w:rPr>
              <w:t>部</w:t>
            </w:r>
            <w:r>
              <w:rPr>
                <w:rFonts w:ascii="仿宋" w:eastAsia="仿宋" w:hAnsi="仿宋" w:cs="仿宋" w:hint="eastAsia"/>
                <w:color w:val="000000"/>
                <w:sz w:val="24"/>
                <w:szCs w:val="24"/>
              </w:rPr>
              <w:t>审</w:t>
            </w:r>
            <w:r>
              <w:rPr>
                <w:rFonts w:ascii="仿宋" w:eastAsia="仿宋" w:hAnsi="仿宋" w:cs="仿宋"/>
                <w:color w:val="000000"/>
                <w:sz w:val="24"/>
                <w:szCs w:val="24"/>
              </w:rPr>
              <w:t>计和其他财务管理</w:t>
            </w:r>
            <w:r>
              <w:rPr>
                <w:rFonts w:ascii="仿宋" w:eastAsia="仿宋" w:hAnsi="仿宋" w:cs="仿宋" w:hint="eastAsia"/>
                <w:color w:val="000000"/>
                <w:sz w:val="24"/>
                <w:szCs w:val="24"/>
              </w:rPr>
              <w:t>工作。</w:t>
            </w:r>
          </w:p>
        </w:tc>
      </w:tr>
      <w:tr w:rsidR="009A5450" w14:paraId="08EC8441" w14:textId="77777777">
        <w:trPr>
          <w:trHeight w:val="5624"/>
          <w:tblHeader/>
          <w:jc w:val="center"/>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DE106E" w14:textId="77777777" w:rsidR="009A5450" w:rsidRDefault="007039CE">
            <w:pPr>
              <w:jc w:val="center"/>
              <w:rPr>
                <w:rFonts w:ascii="仿宋" w:eastAsia="仿宋" w:hAnsi="仿宋" w:cs="仿宋"/>
                <w:color w:val="000000"/>
                <w:sz w:val="24"/>
                <w:szCs w:val="24"/>
              </w:rPr>
            </w:pPr>
            <w:r>
              <w:rPr>
                <w:rFonts w:ascii="仿宋" w:eastAsia="仿宋" w:hAnsi="仿宋" w:cs="仿宋" w:hint="eastAsia"/>
                <w:color w:val="000000"/>
                <w:sz w:val="24"/>
                <w:szCs w:val="24"/>
              </w:rPr>
              <w:t>5</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292BCB" w14:textId="77777777" w:rsidR="009A5450" w:rsidRDefault="007039CE">
            <w:pPr>
              <w:jc w:val="center"/>
              <w:rPr>
                <w:rFonts w:ascii="仿宋" w:eastAsia="仿宋" w:hAnsi="仿宋" w:cs="仿宋"/>
                <w:color w:val="000000"/>
                <w:sz w:val="24"/>
                <w:szCs w:val="24"/>
              </w:rPr>
            </w:pPr>
            <w:r>
              <w:rPr>
                <w:rFonts w:ascii="仿宋" w:eastAsia="仿宋" w:hAnsi="仿宋" w:cs="仿宋"/>
                <w:color w:val="000000"/>
                <w:sz w:val="24"/>
                <w:szCs w:val="24"/>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81F0CD" w14:textId="77777777" w:rsidR="009A5450" w:rsidRDefault="007039CE">
            <w:pPr>
              <w:jc w:val="center"/>
              <w:rPr>
                <w:rFonts w:ascii="仿宋" w:eastAsia="仿宋" w:hAnsi="仿宋" w:cs="仿宋"/>
                <w:color w:val="000000"/>
                <w:sz w:val="24"/>
                <w:szCs w:val="24"/>
              </w:rPr>
            </w:pPr>
            <w:r>
              <w:rPr>
                <w:rFonts w:ascii="仿宋" w:eastAsia="仿宋" w:hAnsi="仿宋" w:cs="仿宋"/>
                <w:color w:val="000000"/>
                <w:sz w:val="24"/>
                <w:szCs w:val="24"/>
              </w:rPr>
              <w:t>投资经理</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right w:w="113" w:type="dxa"/>
            </w:tcMar>
            <w:vAlign w:val="center"/>
          </w:tcPr>
          <w:p w14:paraId="77FFAB15" w14:textId="77777777" w:rsidR="009A5450" w:rsidRDefault="007039CE">
            <w:pPr>
              <w:rPr>
                <w:rFonts w:ascii="仿宋" w:eastAsia="仿宋" w:hAnsi="仿宋" w:cs="仿宋"/>
                <w:color w:val="000000"/>
                <w:sz w:val="24"/>
                <w:szCs w:val="24"/>
              </w:rPr>
            </w:pPr>
            <w:r>
              <w:rPr>
                <w:rFonts w:ascii="仿宋" w:eastAsia="仿宋" w:hAnsi="仿宋" w:cs="仿宋" w:hint="eastAsia"/>
                <w:color w:val="000000"/>
                <w:sz w:val="24"/>
                <w:szCs w:val="24"/>
              </w:rPr>
              <w:t>1.35</w:t>
            </w:r>
            <w:r>
              <w:rPr>
                <w:rFonts w:ascii="仿宋" w:eastAsia="仿宋" w:hAnsi="仿宋" w:cs="仿宋" w:hint="eastAsia"/>
                <w:color w:val="000000"/>
                <w:sz w:val="24"/>
                <w:szCs w:val="24"/>
              </w:rPr>
              <w:t>周岁以下，身体健康；</w:t>
            </w:r>
          </w:p>
          <w:p w14:paraId="265330D4" w14:textId="77777777" w:rsidR="009A5450" w:rsidRDefault="007039CE">
            <w:pPr>
              <w:rPr>
                <w:rFonts w:ascii="仿宋" w:eastAsia="仿宋" w:hAnsi="仿宋" w:cs="仿宋"/>
                <w:color w:val="000000"/>
                <w:sz w:val="24"/>
                <w:szCs w:val="24"/>
              </w:rPr>
            </w:pPr>
            <w:r>
              <w:rPr>
                <w:rFonts w:ascii="仿宋" w:eastAsia="仿宋" w:hAnsi="仿宋" w:cs="仿宋" w:hint="eastAsia"/>
                <w:color w:val="000000"/>
                <w:sz w:val="24"/>
                <w:szCs w:val="24"/>
              </w:rPr>
              <w:t>2.</w:t>
            </w:r>
            <w:r>
              <w:rPr>
                <w:rFonts w:ascii="仿宋" w:eastAsia="仿宋" w:hAnsi="仿宋" w:cs="仿宋" w:hint="eastAsia"/>
                <w:color w:val="000000"/>
                <w:sz w:val="24"/>
                <w:szCs w:val="24"/>
              </w:rPr>
              <w:t>浙</w:t>
            </w:r>
            <w:r>
              <w:rPr>
                <w:rFonts w:ascii="仿宋" w:eastAsia="仿宋" w:hAnsi="仿宋" w:cs="仿宋" w:hint="eastAsia"/>
                <w:sz w:val="24"/>
                <w:szCs w:val="24"/>
              </w:rPr>
              <w:t>江省内重点或</w:t>
            </w:r>
            <w:r>
              <w:rPr>
                <w:rFonts w:ascii="仿宋" w:eastAsia="仿宋" w:hAnsi="仿宋" w:cs="仿宋" w:hint="eastAsia"/>
                <w:sz w:val="24"/>
                <w:szCs w:val="24"/>
              </w:rPr>
              <w:t>985</w:t>
            </w:r>
            <w:r>
              <w:rPr>
                <w:rFonts w:ascii="仿宋" w:eastAsia="仿宋" w:hAnsi="仿宋" w:cs="仿宋" w:hint="eastAsia"/>
                <w:sz w:val="24"/>
                <w:szCs w:val="24"/>
              </w:rPr>
              <w:t>、</w:t>
            </w:r>
            <w:r>
              <w:rPr>
                <w:rFonts w:ascii="仿宋" w:eastAsia="仿宋" w:hAnsi="仿宋" w:cs="仿宋" w:hint="eastAsia"/>
                <w:sz w:val="24"/>
                <w:szCs w:val="24"/>
              </w:rPr>
              <w:t>211</w:t>
            </w:r>
            <w:r>
              <w:rPr>
                <w:rFonts w:ascii="仿宋" w:eastAsia="仿宋" w:hAnsi="仿宋" w:cs="仿宋" w:hint="eastAsia"/>
                <w:sz w:val="24"/>
                <w:szCs w:val="24"/>
              </w:rPr>
              <w:t>院校全日制本科及以上学历，或海外百强高校（</w:t>
            </w:r>
            <w:r>
              <w:rPr>
                <w:rFonts w:ascii="仿宋" w:eastAsia="仿宋" w:hAnsi="仿宋" w:cs="仿宋" w:hint="eastAsia"/>
                <w:sz w:val="24"/>
                <w:szCs w:val="24"/>
              </w:rPr>
              <w:t>2022</w:t>
            </w:r>
            <w:r>
              <w:rPr>
                <w:rFonts w:ascii="仿宋" w:eastAsia="仿宋" w:hAnsi="仿宋" w:cs="仿宋" w:hint="eastAsia"/>
                <w:sz w:val="24"/>
                <w:szCs w:val="24"/>
              </w:rPr>
              <w:t>年</w:t>
            </w:r>
            <w:r>
              <w:rPr>
                <w:rFonts w:ascii="仿宋" w:eastAsia="仿宋" w:hAnsi="仿宋" w:cs="仿宋" w:hint="eastAsia"/>
                <w:sz w:val="24"/>
                <w:szCs w:val="24"/>
              </w:rPr>
              <w:t>QS</w:t>
            </w:r>
            <w:r>
              <w:rPr>
                <w:rFonts w:ascii="仿宋" w:eastAsia="仿宋" w:hAnsi="仿宋" w:cs="仿宋" w:hint="eastAsia"/>
                <w:sz w:val="24"/>
                <w:szCs w:val="24"/>
              </w:rPr>
              <w:t>世界大学排名）硕士研究生及以上学历，</w:t>
            </w:r>
            <w:r>
              <w:rPr>
                <w:rFonts w:ascii="仿宋" w:eastAsia="仿宋" w:hAnsi="仿宋" w:cs="仿宋"/>
                <w:color w:val="000000"/>
                <w:sz w:val="24"/>
                <w:szCs w:val="24"/>
              </w:rPr>
              <w:t>经济、金融、理工科等相关专业；</w:t>
            </w:r>
            <w:r>
              <w:rPr>
                <w:rFonts w:ascii="仿宋" w:eastAsia="仿宋" w:hAnsi="仿宋" w:cs="仿宋" w:hint="eastAsia"/>
                <w:color w:val="000000"/>
                <w:sz w:val="24"/>
                <w:szCs w:val="24"/>
              </w:rPr>
              <w:br/>
              <w:t>3.2</w:t>
            </w:r>
            <w:r>
              <w:rPr>
                <w:rFonts w:ascii="仿宋" w:eastAsia="仿宋" w:hAnsi="仿宋" w:cs="仿宋" w:hint="eastAsia"/>
                <w:color w:val="000000"/>
                <w:sz w:val="24"/>
                <w:szCs w:val="24"/>
              </w:rPr>
              <w:t>年以上</w:t>
            </w:r>
            <w:r>
              <w:rPr>
                <w:rFonts w:ascii="仿宋" w:eastAsia="仿宋" w:hAnsi="仿宋" w:cs="仿宋"/>
                <w:color w:val="000000"/>
                <w:sz w:val="24"/>
                <w:szCs w:val="24"/>
              </w:rPr>
              <w:t>投资、审计、财务、法律等</w:t>
            </w:r>
            <w:r>
              <w:rPr>
                <w:rFonts w:ascii="仿宋" w:eastAsia="仿宋" w:hAnsi="仿宋" w:cs="仿宋" w:hint="eastAsia"/>
                <w:color w:val="000000"/>
                <w:sz w:val="24"/>
                <w:szCs w:val="24"/>
              </w:rPr>
              <w:t>相关工作经历；</w:t>
            </w:r>
          </w:p>
          <w:p w14:paraId="6084F394" w14:textId="77777777" w:rsidR="009A5450" w:rsidRDefault="007039CE">
            <w:pPr>
              <w:rPr>
                <w:rFonts w:ascii="仿宋" w:eastAsia="仿宋" w:hAnsi="仿宋" w:cs="仿宋"/>
                <w:color w:val="000000"/>
                <w:sz w:val="24"/>
                <w:szCs w:val="24"/>
              </w:rPr>
            </w:pPr>
            <w:r>
              <w:rPr>
                <w:rFonts w:ascii="仿宋" w:eastAsia="仿宋" w:hAnsi="仿宋" w:cs="仿宋" w:hint="eastAsia"/>
                <w:color w:val="000000"/>
                <w:sz w:val="24"/>
                <w:szCs w:val="24"/>
              </w:rPr>
              <w:t>4.</w:t>
            </w:r>
            <w:r>
              <w:rPr>
                <w:rFonts w:ascii="仿宋" w:eastAsia="仿宋" w:hAnsi="仿宋" w:cs="仿宋" w:hint="eastAsia"/>
                <w:color w:val="000000"/>
                <w:sz w:val="24"/>
                <w:szCs w:val="24"/>
              </w:rPr>
              <w:t>中共党员，有</w:t>
            </w:r>
            <w:r>
              <w:rPr>
                <w:rFonts w:ascii="仿宋" w:eastAsia="仿宋" w:hAnsi="仿宋" w:cs="仿宋"/>
                <w:color w:val="000000"/>
                <w:sz w:val="24"/>
                <w:szCs w:val="24"/>
              </w:rPr>
              <w:t>大型会计师事务所</w:t>
            </w:r>
            <w:r>
              <w:rPr>
                <w:rFonts w:ascii="仿宋" w:eastAsia="仿宋" w:hAnsi="仿宋" w:cs="仿宋"/>
                <w:color w:val="000000"/>
                <w:sz w:val="24"/>
                <w:szCs w:val="24"/>
              </w:rPr>
              <w:t>/</w:t>
            </w:r>
            <w:r>
              <w:rPr>
                <w:rFonts w:ascii="仿宋" w:eastAsia="仿宋" w:hAnsi="仿宋" w:cs="仿宋"/>
                <w:color w:val="000000"/>
                <w:sz w:val="24"/>
                <w:szCs w:val="24"/>
              </w:rPr>
              <w:t>评估公司</w:t>
            </w:r>
            <w:r>
              <w:rPr>
                <w:rFonts w:ascii="仿宋" w:eastAsia="仿宋" w:hAnsi="仿宋" w:cs="仿宋" w:hint="eastAsia"/>
                <w:color w:val="000000"/>
                <w:sz w:val="24"/>
                <w:szCs w:val="24"/>
              </w:rPr>
              <w:t>3</w:t>
            </w:r>
            <w:r>
              <w:rPr>
                <w:rFonts w:ascii="仿宋" w:eastAsia="仿宋" w:hAnsi="仿宋" w:cs="仿宋"/>
                <w:color w:val="000000"/>
                <w:sz w:val="24"/>
                <w:szCs w:val="24"/>
              </w:rPr>
              <w:t>年以上</w:t>
            </w:r>
            <w:r>
              <w:rPr>
                <w:rFonts w:ascii="仿宋" w:eastAsia="仿宋" w:hAnsi="仿宋" w:cs="仿宋" w:hint="eastAsia"/>
                <w:color w:val="000000"/>
                <w:sz w:val="24"/>
                <w:szCs w:val="24"/>
              </w:rPr>
              <w:t>工作经历</w:t>
            </w:r>
            <w:r>
              <w:rPr>
                <w:rFonts w:ascii="仿宋" w:eastAsia="仿宋" w:hAnsi="仿宋" w:cs="仿宋"/>
                <w:color w:val="000000"/>
                <w:sz w:val="24"/>
                <w:szCs w:val="24"/>
              </w:rPr>
              <w:t>，具备</w:t>
            </w:r>
            <w:r>
              <w:rPr>
                <w:rFonts w:ascii="仿宋" w:eastAsia="仿宋" w:hAnsi="仿宋" w:cs="仿宋"/>
                <w:color w:val="000000"/>
                <w:sz w:val="24"/>
                <w:szCs w:val="24"/>
              </w:rPr>
              <w:t>CPA</w:t>
            </w:r>
            <w:r>
              <w:rPr>
                <w:rFonts w:ascii="仿宋" w:eastAsia="仿宋" w:hAnsi="仿宋" w:cs="仿宋"/>
                <w:color w:val="000000"/>
                <w:sz w:val="24"/>
                <w:szCs w:val="24"/>
              </w:rPr>
              <w:t>、</w:t>
            </w:r>
            <w:r>
              <w:rPr>
                <w:rFonts w:ascii="仿宋" w:eastAsia="仿宋" w:hAnsi="仿宋" w:cs="仿宋"/>
                <w:color w:val="000000"/>
                <w:sz w:val="24"/>
                <w:szCs w:val="24"/>
              </w:rPr>
              <w:t>CPV</w:t>
            </w:r>
            <w:r>
              <w:rPr>
                <w:rFonts w:ascii="仿宋" w:eastAsia="仿宋" w:hAnsi="仿宋" w:cs="仿宋"/>
                <w:color w:val="000000"/>
                <w:sz w:val="24"/>
                <w:szCs w:val="24"/>
              </w:rPr>
              <w:t>、</w:t>
            </w:r>
            <w:r>
              <w:rPr>
                <w:rFonts w:ascii="仿宋" w:eastAsia="仿宋" w:hAnsi="仿宋" w:cs="仿宋"/>
                <w:color w:val="000000"/>
                <w:sz w:val="24"/>
                <w:szCs w:val="24"/>
              </w:rPr>
              <w:t>CFA</w:t>
            </w:r>
            <w:r>
              <w:rPr>
                <w:rFonts w:ascii="仿宋" w:eastAsia="仿宋" w:hAnsi="仿宋" w:cs="仿宋"/>
                <w:color w:val="000000"/>
                <w:sz w:val="24"/>
                <w:szCs w:val="24"/>
              </w:rPr>
              <w:t>证书者优先</w:t>
            </w:r>
            <w:r>
              <w:rPr>
                <w:rFonts w:ascii="仿宋" w:eastAsia="仿宋" w:hAnsi="仿宋" w:cs="仿宋" w:hint="eastAsia"/>
                <w:color w:val="000000"/>
                <w:sz w:val="24"/>
                <w:szCs w:val="24"/>
              </w:rPr>
              <w:t>。</w:t>
            </w:r>
            <w:r>
              <w:rPr>
                <w:rFonts w:ascii="仿宋" w:eastAsia="仿宋" w:hAnsi="仿宋" w:cs="仿宋" w:hint="eastAsia"/>
                <w:color w:val="000000"/>
                <w:sz w:val="24"/>
                <w:szCs w:val="24"/>
              </w:rPr>
              <w:br/>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right w:w="113" w:type="dxa"/>
            </w:tcMar>
            <w:vAlign w:val="center"/>
          </w:tcPr>
          <w:p w14:paraId="6781684E" w14:textId="77777777" w:rsidR="009A5450" w:rsidRDefault="007039CE">
            <w:pPr>
              <w:pStyle w:val="a3"/>
              <w:widowControl/>
              <w:shd w:val="clear" w:color="auto" w:fill="FFFFFF"/>
              <w:spacing w:beforeAutospacing="0" w:afterAutospacing="0"/>
              <w:rPr>
                <w:rFonts w:ascii="仿宋" w:eastAsia="仿宋" w:hAnsi="仿宋" w:cs="仿宋"/>
                <w:kern w:val="2"/>
                <w:szCs w:val="24"/>
              </w:rPr>
            </w:pPr>
            <w:r>
              <w:rPr>
                <w:rFonts w:ascii="仿宋" w:eastAsia="仿宋" w:hAnsi="仿宋" w:cs="仿宋"/>
                <w:kern w:val="2"/>
                <w:szCs w:val="24"/>
              </w:rPr>
              <w:t>1</w:t>
            </w:r>
            <w:r>
              <w:rPr>
                <w:rFonts w:ascii="仿宋" w:eastAsia="仿宋" w:hAnsi="仿宋" w:cs="仿宋" w:hint="eastAsia"/>
                <w:kern w:val="2"/>
                <w:szCs w:val="24"/>
              </w:rPr>
              <w:t>.</w:t>
            </w:r>
            <w:r>
              <w:rPr>
                <w:rFonts w:ascii="仿宋" w:eastAsia="仿宋" w:hAnsi="仿宋" w:cs="仿宋"/>
                <w:kern w:val="2"/>
                <w:szCs w:val="24"/>
              </w:rPr>
              <w:t>根据公司发展战略、投资阶段及产业定位开展股权类投资业务，开发筛选寻找有价值的股权及并购类投资项目及合作的上市公司；</w:t>
            </w:r>
          </w:p>
          <w:p w14:paraId="6A8B559F" w14:textId="77777777" w:rsidR="009A5450" w:rsidRDefault="007039CE">
            <w:pPr>
              <w:pStyle w:val="a3"/>
              <w:widowControl/>
              <w:shd w:val="clear" w:color="auto" w:fill="FFFFFF"/>
              <w:spacing w:beforeAutospacing="0" w:afterAutospacing="0"/>
              <w:rPr>
                <w:rFonts w:ascii="仿宋" w:eastAsia="仿宋" w:hAnsi="仿宋" w:cs="仿宋"/>
                <w:kern w:val="2"/>
                <w:szCs w:val="24"/>
              </w:rPr>
            </w:pPr>
            <w:r>
              <w:rPr>
                <w:rFonts w:ascii="仿宋" w:eastAsia="仿宋" w:hAnsi="仿宋" w:cs="仿宋"/>
                <w:kern w:val="2"/>
                <w:szCs w:val="24"/>
              </w:rPr>
              <w:t>2</w:t>
            </w:r>
            <w:r>
              <w:rPr>
                <w:rFonts w:ascii="仿宋" w:eastAsia="仿宋" w:hAnsi="仿宋" w:cs="仿宋" w:hint="eastAsia"/>
                <w:kern w:val="2"/>
                <w:szCs w:val="24"/>
              </w:rPr>
              <w:t>.</w:t>
            </w:r>
            <w:r>
              <w:rPr>
                <w:rFonts w:ascii="仿宋" w:eastAsia="仿宋" w:hAnsi="仿宋" w:cs="仿宋"/>
                <w:kern w:val="2"/>
                <w:szCs w:val="24"/>
              </w:rPr>
              <w:t>对拟投资项目进行初步可行性研究和立项研究，撰写项目投资操作方案；</w:t>
            </w:r>
          </w:p>
          <w:p w14:paraId="7E609411" w14:textId="77777777" w:rsidR="009A5450" w:rsidRDefault="007039CE">
            <w:pPr>
              <w:pStyle w:val="a3"/>
              <w:widowControl/>
              <w:shd w:val="clear" w:color="auto" w:fill="FFFFFF"/>
              <w:spacing w:beforeAutospacing="0" w:afterAutospacing="0"/>
              <w:rPr>
                <w:rFonts w:ascii="仿宋" w:eastAsia="仿宋" w:hAnsi="仿宋" w:cs="仿宋"/>
                <w:kern w:val="2"/>
                <w:szCs w:val="24"/>
              </w:rPr>
            </w:pPr>
            <w:r>
              <w:rPr>
                <w:rFonts w:ascii="仿宋" w:eastAsia="仿宋" w:hAnsi="仿宋" w:cs="仿宋"/>
                <w:kern w:val="2"/>
                <w:szCs w:val="24"/>
              </w:rPr>
              <w:t>3</w:t>
            </w:r>
            <w:r>
              <w:rPr>
                <w:rFonts w:ascii="仿宋" w:eastAsia="仿宋" w:hAnsi="仿宋" w:cs="仿宋" w:hint="eastAsia"/>
                <w:kern w:val="2"/>
                <w:szCs w:val="24"/>
              </w:rPr>
              <w:t>.</w:t>
            </w:r>
            <w:r>
              <w:rPr>
                <w:rFonts w:ascii="仿宋" w:eastAsia="仿宋" w:hAnsi="仿宋" w:cs="仿宋"/>
                <w:kern w:val="2"/>
                <w:szCs w:val="24"/>
              </w:rPr>
              <w:t>负责投资项目的尽职调查；完成项目相关的市场分析、技术分析、财务分析、估值分析、风险分析及投资方案等报告的编写；</w:t>
            </w:r>
          </w:p>
          <w:p w14:paraId="5A1D522D" w14:textId="77777777" w:rsidR="009A5450" w:rsidRDefault="007039CE">
            <w:pPr>
              <w:pStyle w:val="a3"/>
              <w:widowControl/>
              <w:shd w:val="clear" w:color="auto" w:fill="FFFFFF"/>
              <w:spacing w:beforeAutospacing="0" w:afterAutospacing="0"/>
              <w:rPr>
                <w:rFonts w:ascii="仿宋" w:eastAsia="仿宋" w:hAnsi="仿宋" w:cs="仿宋"/>
                <w:kern w:val="2"/>
                <w:szCs w:val="24"/>
              </w:rPr>
            </w:pPr>
            <w:r>
              <w:rPr>
                <w:rFonts w:ascii="仿宋" w:eastAsia="仿宋" w:hAnsi="仿宋" w:cs="仿宋"/>
                <w:kern w:val="2"/>
                <w:szCs w:val="24"/>
              </w:rPr>
              <w:t>4</w:t>
            </w:r>
            <w:r>
              <w:rPr>
                <w:rFonts w:ascii="仿宋" w:eastAsia="仿宋" w:hAnsi="仿宋" w:cs="仿宋" w:hint="eastAsia"/>
                <w:kern w:val="2"/>
                <w:szCs w:val="24"/>
              </w:rPr>
              <w:t>.</w:t>
            </w:r>
            <w:r>
              <w:rPr>
                <w:rFonts w:ascii="仿宋" w:eastAsia="仿宋" w:hAnsi="仿宋" w:cs="仿宋"/>
                <w:kern w:val="2"/>
                <w:szCs w:val="24"/>
              </w:rPr>
              <w:t>对已决定承做的项目，协调项目各参与方推进项目执行</w:t>
            </w:r>
            <w:r>
              <w:rPr>
                <w:rFonts w:ascii="仿宋" w:eastAsia="仿宋" w:hAnsi="仿宋" w:cs="仿宋"/>
                <w:kern w:val="2"/>
                <w:szCs w:val="24"/>
              </w:rPr>
              <w:t xml:space="preserve">; </w:t>
            </w:r>
          </w:p>
          <w:p w14:paraId="31E667E2" w14:textId="77777777" w:rsidR="009A5450" w:rsidRDefault="007039CE">
            <w:pPr>
              <w:pStyle w:val="a3"/>
              <w:widowControl/>
              <w:shd w:val="clear" w:color="auto" w:fill="FFFFFF"/>
              <w:spacing w:beforeAutospacing="0" w:afterAutospacing="0"/>
              <w:rPr>
                <w:rFonts w:ascii="仿宋" w:eastAsia="仿宋" w:hAnsi="仿宋" w:cs="仿宋"/>
                <w:kern w:val="2"/>
                <w:szCs w:val="24"/>
              </w:rPr>
            </w:pPr>
            <w:r>
              <w:rPr>
                <w:rFonts w:ascii="仿宋" w:eastAsia="仿宋" w:hAnsi="仿宋" w:cs="仿宋"/>
                <w:kern w:val="2"/>
                <w:szCs w:val="24"/>
              </w:rPr>
              <w:t>5</w:t>
            </w:r>
            <w:r>
              <w:rPr>
                <w:rFonts w:ascii="仿宋" w:eastAsia="仿宋" w:hAnsi="仿宋" w:cs="仿宋" w:hint="eastAsia"/>
                <w:kern w:val="2"/>
                <w:szCs w:val="24"/>
              </w:rPr>
              <w:t>.</w:t>
            </w:r>
            <w:r>
              <w:rPr>
                <w:rFonts w:ascii="仿宋" w:eastAsia="仿宋" w:hAnsi="仿宋" w:cs="仿宋"/>
                <w:kern w:val="2"/>
                <w:szCs w:val="24"/>
              </w:rPr>
              <w:t>参与项目投后管理工作，以及项目退出</w:t>
            </w:r>
            <w:r>
              <w:rPr>
                <w:rFonts w:ascii="仿宋" w:eastAsia="仿宋" w:hAnsi="仿宋" w:cs="仿宋" w:hint="eastAsia"/>
                <w:kern w:val="2"/>
                <w:szCs w:val="24"/>
              </w:rPr>
              <w:t>方案设计</w:t>
            </w:r>
            <w:r>
              <w:rPr>
                <w:rFonts w:ascii="仿宋" w:eastAsia="仿宋" w:hAnsi="仿宋" w:cs="仿宋"/>
                <w:kern w:val="2"/>
                <w:szCs w:val="24"/>
              </w:rPr>
              <w:t>、文件</w:t>
            </w:r>
            <w:r>
              <w:rPr>
                <w:rFonts w:ascii="仿宋" w:eastAsia="仿宋" w:hAnsi="仿宋" w:cs="仿宋" w:hint="eastAsia"/>
                <w:kern w:val="2"/>
                <w:szCs w:val="24"/>
              </w:rPr>
              <w:t>归档</w:t>
            </w:r>
            <w:r>
              <w:rPr>
                <w:rFonts w:ascii="仿宋" w:eastAsia="仿宋" w:hAnsi="仿宋" w:cs="仿宋"/>
                <w:kern w:val="2"/>
                <w:szCs w:val="24"/>
              </w:rPr>
              <w:t>等基础工作；</w:t>
            </w:r>
          </w:p>
          <w:p w14:paraId="6F2C1347" w14:textId="77777777" w:rsidR="009A5450" w:rsidRDefault="007039CE">
            <w:pPr>
              <w:pStyle w:val="a3"/>
              <w:widowControl/>
              <w:shd w:val="clear" w:color="auto" w:fill="FFFFFF"/>
              <w:spacing w:beforeAutospacing="0" w:afterAutospacing="0"/>
              <w:rPr>
                <w:rFonts w:ascii="仿宋" w:eastAsia="仿宋" w:hAnsi="仿宋" w:cs="仿宋"/>
                <w:color w:val="000000"/>
                <w:kern w:val="2"/>
                <w:szCs w:val="24"/>
              </w:rPr>
            </w:pPr>
            <w:r>
              <w:rPr>
                <w:rFonts w:ascii="仿宋" w:eastAsia="仿宋" w:hAnsi="仿宋" w:cs="仿宋"/>
                <w:kern w:val="2"/>
                <w:szCs w:val="24"/>
              </w:rPr>
              <w:t>6</w:t>
            </w:r>
            <w:r>
              <w:rPr>
                <w:rFonts w:ascii="仿宋" w:eastAsia="仿宋" w:hAnsi="仿宋" w:cs="仿宋" w:hint="eastAsia"/>
                <w:kern w:val="2"/>
                <w:szCs w:val="24"/>
              </w:rPr>
              <w:t>.</w:t>
            </w:r>
            <w:r>
              <w:rPr>
                <w:rFonts w:ascii="仿宋" w:eastAsia="仿宋" w:hAnsi="仿宋" w:cs="仿宋"/>
                <w:kern w:val="2"/>
                <w:szCs w:val="24"/>
              </w:rPr>
              <w:t>根据投资重点开展宏观经济、产业政策、行业内外竞争对手等</w:t>
            </w:r>
            <w:r>
              <w:rPr>
                <w:rFonts w:ascii="仿宋" w:eastAsia="仿宋" w:hAnsi="仿宋" w:cs="仿宋" w:hint="eastAsia"/>
                <w:kern w:val="2"/>
                <w:szCs w:val="24"/>
              </w:rPr>
              <w:t>信息</w:t>
            </w:r>
            <w:r>
              <w:rPr>
                <w:rFonts w:ascii="仿宋" w:eastAsia="仿宋" w:hAnsi="仿宋" w:cs="仿宋"/>
                <w:kern w:val="2"/>
                <w:szCs w:val="24"/>
              </w:rPr>
              <w:t>搜集、研究和分析，形成调研报告。</w:t>
            </w:r>
          </w:p>
        </w:tc>
      </w:tr>
    </w:tbl>
    <w:p w14:paraId="749A7605" w14:textId="77777777" w:rsidR="009A5450" w:rsidRDefault="009A5450">
      <w:pPr>
        <w:spacing w:line="540" w:lineRule="exact"/>
        <w:jc w:val="left"/>
        <w:rPr>
          <w:rFonts w:ascii="仿宋_GB2312" w:eastAsia="仿宋_GB2312" w:hAnsi="仿宋_GB2312" w:cs="仿宋_GB2312"/>
          <w:sz w:val="24"/>
          <w:szCs w:val="24"/>
        </w:rPr>
      </w:pPr>
    </w:p>
    <w:p w14:paraId="64AE97CC" w14:textId="77777777" w:rsidR="009A5450" w:rsidRDefault="009A5450">
      <w:pPr>
        <w:widowControl/>
        <w:spacing w:line="480" w:lineRule="exact"/>
        <w:ind w:firstLineChars="200" w:firstLine="640"/>
        <w:rPr>
          <w:rFonts w:ascii="仿宋" w:eastAsia="仿宋" w:hAnsi="仿宋" w:cs="Arial"/>
          <w:kern w:val="0"/>
          <w:sz w:val="32"/>
          <w:szCs w:val="32"/>
        </w:rPr>
      </w:pPr>
    </w:p>
    <w:p w14:paraId="1902623A" w14:textId="77777777" w:rsidR="009A5450" w:rsidRDefault="009A5450"/>
    <w:sectPr w:rsidR="009A5450">
      <w:pgSz w:w="16838" w:h="11906" w:orient="landscape"/>
      <w:pgMar w:top="1797" w:right="1134" w:bottom="1797" w:left="1134" w:header="851" w:footer="992" w:gutter="0"/>
      <w:cols w:space="0"/>
      <w:docGrid w:type="linesAndChar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F7CE0F"/>
    <w:multiLevelType w:val="singleLevel"/>
    <w:tmpl w:val="F8F7CE0F"/>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19B7732"/>
    <w:rsid w:val="00113ECD"/>
    <w:rsid w:val="007039CE"/>
    <w:rsid w:val="009A5450"/>
    <w:rsid w:val="219B7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16B38DF"/>
  <w15:docId w15:val="{A3EF7BB9-B1B3-3847-AD49-25FB6D62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钱芳芳</dc:creator>
  <cp:lastModifiedBy>office user</cp:lastModifiedBy>
  <cp:revision>2</cp:revision>
  <dcterms:created xsi:type="dcterms:W3CDTF">2022-03-09T11:41:00Z</dcterms:created>
  <dcterms:modified xsi:type="dcterms:W3CDTF">2022-03-09T11:41:00Z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92BA4E465F4E414EBB4F2DEA9616CB3B</vt:lpwstr>
  </property>
</Properties>
</file>