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EA8" w:rsidRDefault="00684EA8" w:rsidP="00684EA8">
      <w:pPr>
        <w:widowControl/>
        <w:shd w:val="clear" w:color="auto" w:fill="FFFFFF"/>
        <w:spacing w:line="375" w:lineRule="atLeast"/>
        <w:jc w:val="left"/>
        <w:rPr>
          <w:rFonts w:ascii="仿宋" w:eastAsia="仿宋" w:hAnsi="仿宋" w:cs="仿宋"/>
          <w:color w:val="232323"/>
          <w:kern w:val="0"/>
          <w:sz w:val="32"/>
          <w:szCs w:val="32"/>
        </w:rPr>
      </w:pPr>
      <w:r>
        <w:rPr>
          <w:rFonts w:ascii="仿宋" w:eastAsia="仿宋" w:hAnsi="仿宋" w:cs="仿宋" w:hint="eastAsia"/>
          <w:color w:val="232323"/>
          <w:kern w:val="0"/>
          <w:sz w:val="32"/>
          <w:szCs w:val="32"/>
        </w:rPr>
        <w:t>附件4</w:t>
      </w:r>
    </w:p>
    <w:p w:rsidR="00684EA8" w:rsidRPr="00357ADD" w:rsidRDefault="00684EA8" w:rsidP="00684EA8">
      <w:pPr>
        <w:spacing w:line="600" w:lineRule="exact"/>
        <w:jc w:val="center"/>
        <w:rPr>
          <w:rFonts w:ascii="方正小标宋简体" w:eastAsia="方正小标宋简体" w:hAnsi="黑体" w:hint="eastAsia"/>
          <w:sz w:val="36"/>
          <w:szCs w:val="36"/>
        </w:rPr>
      </w:pPr>
      <w:proofErr w:type="gramStart"/>
      <w:r w:rsidRPr="00357ADD">
        <w:rPr>
          <w:rFonts w:ascii="方正小标宋简体" w:eastAsia="方正小标宋简体" w:hAnsi="黑体" w:hint="eastAsia"/>
          <w:sz w:val="36"/>
          <w:szCs w:val="36"/>
        </w:rPr>
        <w:t>萧山区</w:t>
      </w:r>
      <w:proofErr w:type="gramEnd"/>
      <w:r w:rsidRPr="00357ADD">
        <w:rPr>
          <w:rFonts w:ascii="方正小标宋简体" w:eastAsia="方正小标宋简体" w:hAnsi="黑体" w:hint="eastAsia"/>
          <w:sz w:val="36"/>
          <w:szCs w:val="36"/>
        </w:rPr>
        <w:t>镇（街道）残疾人工作专职委员公开招聘考试</w:t>
      </w:r>
    </w:p>
    <w:p w:rsidR="00684EA8" w:rsidRPr="00357ADD" w:rsidRDefault="00684EA8" w:rsidP="00684EA8">
      <w:pPr>
        <w:spacing w:line="600" w:lineRule="exact"/>
        <w:jc w:val="center"/>
        <w:rPr>
          <w:rFonts w:ascii="方正小标宋简体" w:eastAsia="方正小标宋简体" w:hAnsi="黑体" w:cs="方正小标宋_GBK" w:hint="eastAsia"/>
          <w:kern w:val="0"/>
          <w:sz w:val="36"/>
          <w:szCs w:val="36"/>
        </w:rPr>
      </w:pPr>
      <w:r w:rsidRPr="00357ADD">
        <w:rPr>
          <w:rFonts w:ascii="方正小标宋简体" w:eastAsia="方正小标宋简体" w:hAnsi="黑体" w:hint="eastAsia"/>
          <w:sz w:val="36"/>
          <w:szCs w:val="36"/>
        </w:rPr>
        <w:t>考生防疫须知</w:t>
      </w:r>
    </w:p>
    <w:p w:rsidR="00684EA8" w:rsidRDefault="00684EA8" w:rsidP="00684EA8">
      <w:pPr>
        <w:spacing w:line="120" w:lineRule="exact"/>
        <w:ind w:firstLineChars="200" w:firstLine="600"/>
        <w:jc w:val="left"/>
        <w:rPr>
          <w:rFonts w:ascii="仿宋" w:eastAsia="仿宋" w:hAnsi="仿宋"/>
          <w:sz w:val="30"/>
          <w:szCs w:val="30"/>
        </w:rPr>
      </w:pPr>
    </w:p>
    <w:p w:rsidR="00684EA8" w:rsidRDefault="00684EA8" w:rsidP="00684EA8">
      <w:pPr>
        <w:spacing w:line="120" w:lineRule="exact"/>
        <w:ind w:firstLineChars="200" w:firstLine="600"/>
        <w:jc w:val="left"/>
        <w:rPr>
          <w:rFonts w:ascii="仿宋" w:eastAsia="仿宋" w:hAnsi="仿宋"/>
          <w:sz w:val="30"/>
          <w:szCs w:val="30"/>
        </w:rPr>
      </w:pPr>
    </w:p>
    <w:p w:rsidR="00684EA8" w:rsidRDefault="00684EA8" w:rsidP="00684EA8">
      <w:pPr>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为确保广大考生生命安全和身体健康，平稳做好考试工作，现将</w:t>
      </w:r>
      <w:r>
        <w:rPr>
          <w:rFonts w:ascii="仿宋" w:eastAsia="仿宋" w:hAnsi="仿宋" w:hint="eastAsia"/>
          <w:sz w:val="32"/>
          <w:szCs w:val="32"/>
        </w:rPr>
        <w:t>2023年</w:t>
      </w:r>
      <w:proofErr w:type="gramStart"/>
      <w:r>
        <w:rPr>
          <w:rFonts w:ascii="仿宋" w:eastAsia="仿宋" w:hAnsi="仿宋" w:hint="eastAsia"/>
          <w:sz w:val="32"/>
          <w:szCs w:val="32"/>
        </w:rPr>
        <w:t>萧山区</w:t>
      </w:r>
      <w:proofErr w:type="gramEnd"/>
      <w:r>
        <w:rPr>
          <w:rFonts w:ascii="仿宋" w:eastAsia="仿宋" w:hAnsi="仿宋" w:hint="eastAsia"/>
          <w:sz w:val="32"/>
          <w:szCs w:val="32"/>
        </w:rPr>
        <w:t>镇（街道）残疾人工作专职委员公开招聘考试</w:t>
      </w:r>
      <w:r>
        <w:rPr>
          <w:rFonts w:ascii="仿宋" w:eastAsia="仿宋" w:hAnsi="仿宋" w:cs="仿宋_GB2312" w:hint="eastAsia"/>
          <w:sz w:val="32"/>
          <w:szCs w:val="32"/>
        </w:rPr>
        <w:t>的疫情防控要求告知如下：</w:t>
      </w:r>
    </w:p>
    <w:p w:rsidR="00684EA8" w:rsidRDefault="00684EA8" w:rsidP="00684EA8">
      <w:pPr>
        <w:tabs>
          <w:tab w:val="center" w:pos="4308"/>
        </w:tabs>
        <w:spacing w:line="600" w:lineRule="exact"/>
        <w:ind w:firstLineChars="200" w:firstLine="640"/>
        <w:rPr>
          <w:rFonts w:ascii="黑体" w:eastAsia="黑体" w:hAnsi="黑体" w:cs="仿宋"/>
          <w:sz w:val="32"/>
          <w:szCs w:val="32"/>
        </w:rPr>
      </w:pPr>
      <w:r>
        <w:rPr>
          <w:rFonts w:ascii="黑体" w:eastAsia="黑体" w:hAnsi="黑体" w:cs="仿宋" w:hint="eastAsia"/>
          <w:sz w:val="32"/>
          <w:szCs w:val="32"/>
        </w:rPr>
        <w:t>一、考生应提前做好各项防疫准备</w:t>
      </w:r>
    </w:p>
    <w:p w:rsidR="00684EA8" w:rsidRDefault="00684EA8" w:rsidP="00684EA8">
      <w:pPr>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1.考生应提前申请“浙江健康码”（以下提及的健康</w:t>
      </w:r>
      <w:proofErr w:type="gramStart"/>
      <w:r>
        <w:rPr>
          <w:rFonts w:ascii="仿宋" w:eastAsia="仿宋" w:hAnsi="仿宋" w:cs="仿宋_GB2312" w:hint="eastAsia"/>
          <w:sz w:val="32"/>
          <w:szCs w:val="32"/>
        </w:rPr>
        <w:t>码均专指</w:t>
      </w:r>
      <w:proofErr w:type="gramEnd"/>
      <w:r>
        <w:rPr>
          <w:rFonts w:ascii="仿宋" w:eastAsia="仿宋" w:hAnsi="仿宋" w:cs="仿宋_GB2312" w:hint="eastAsia"/>
          <w:sz w:val="32"/>
          <w:szCs w:val="32"/>
        </w:rPr>
        <w:t>“浙江健康码”）。</w:t>
      </w:r>
    </w:p>
    <w:p w:rsidR="00684EA8" w:rsidRDefault="00684EA8" w:rsidP="00684EA8">
      <w:pPr>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2.请考生持续关注考前的疫情防控形势并遵从我区的疫情防控具体要求。</w:t>
      </w:r>
    </w:p>
    <w:p w:rsidR="00684EA8" w:rsidRDefault="00684EA8" w:rsidP="00684EA8">
      <w:pPr>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3.所有考生考试前应做好个人健康防护和健康监测，外出规范佩戴医用外科口罩，尽量“不聚餐、不聚集、</w:t>
      </w:r>
      <w:proofErr w:type="gramStart"/>
      <w:r>
        <w:rPr>
          <w:rFonts w:ascii="仿宋" w:eastAsia="仿宋" w:hAnsi="仿宋" w:cs="仿宋_GB2312" w:hint="eastAsia"/>
          <w:sz w:val="32"/>
          <w:szCs w:val="32"/>
        </w:rPr>
        <w:t>不</w:t>
      </w:r>
      <w:proofErr w:type="gramEnd"/>
      <w:r>
        <w:rPr>
          <w:rFonts w:ascii="仿宋" w:eastAsia="仿宋" w:hAnsi="仿宋" w:cs="仿宋_GB2312" w:hint="eastAsia"/>
          <w:sz w:val="32"/>
          <w:szCs w:val="32"/>
        </w:rPr>
        <w:t>前往人群聚集场所”，如需乘坐公共交通要规范做好个人防护。</w:t>
      </w:r>
    </w:p>
    <w:p w:rsidR="00684EA8" w:rsidRDefault="00684EA8" w:rsidP="00684EA8">
      <w:pPr>
        <w:tabs>
          <w:tab w:val="center" w:pos="4308"/>
        </w:tabs>
        <w:spacing w:line="600" w:lineRule="exact"/>
        <w:ind w:firstLineChars="200" w:firstLine="640"/>
        <w:rPr>
          <w:rFonts w:ascii="黑体" w:eastAsia="黑体" w:hAnsi="黑体" w:cs="仿宋"/>
          <w:sz w:val="32"/>
          <w:szCs w:val="32"/>
        </w:rPr>
      </w:pPr>
      <w:r>
        <w:rPr>
          <w:rFonts w:ascii="黑体" w:eastAsia="黑体" w:hAnsi="黑体" w:cs="仿宋" w:hint="eastAsia"/>
          <w:sz w:val="32"/>
          <w:szCs w:val="32"/>
        </w:rPr>
        <w:t>二、考生应服从现场疫情防控管理</w:t>
      </w:r>
    </w:p>
    <w:p w:rsidR="00684EA8" w:rsidRDefault="00684EA8" w:rsidP="00684EA8">
      <w:pPr>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考前，考生凭准考证、身份证、健康码和核酸检测证明，从规定通道，经相关检测后进入考点。考中，应服从相应的防疫处置。考后，应及时有序离开考场。在考点时，只能在设定的考试相关区域内活动。</w:t>
      </w:r>
    </w:p>
    <w:p w:rsidR="00684EA8" w:rsidRDefault="00684EA8" w:rsidP="00684EA8">
      <w:pPr>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（一）所有考生进入考点必须同时满足以下条件：</w:t>
      </w:r>
    </w:p>
    <w:p w:rsidR="00684EA8" w:rsidRDefault="00684EA8" w:rsidP="00684EA8">
      <w:pPr>
        <w:spacing w:line="600" w:lineRule="exact"/>
        <w:ind w:firstLineChars="200" w:firstLine="640"/>
        <w:jc w:val="left"/>
        <w:rPr>
          <w:rFonts w:ascii="仿宋" w:eastAsia="仿宋" w:hAnsi="仿宋" w:cs="仿宋_GB2312"/>
          <w:bCs/>
          <w:sz w:val="32"/>
          <w:szCs w:val="32"/>
        </w:rPr>
      </w:pPr>
      <w:r>
        <w:rPr>
          <w:rFonts w:ascii="仿宋" w:eastAsia="仿宋" w:hAnsi="仿宋" w:cs="仿宋_GB2312" w:hint="eastAsia"/>
          <w:bCs/>
          <w:sz w:val="32"/>
          <w:szCs w:val="32"/>
        </w:rPr>
        <w:t>1.浙江“健康码”绿码；</w:t>
      </w:r>
    </w:p>
    <w:p w:rsidR="00684EA8" w:rsidRDefault="00684EA8" w:rsidP="00684EA8">
      <w:pPr>
        <w:spacing w:line="600" w:lineRule="exact"/>
        <w:ind w:firstLineChars="200" w:firstLine="640"/>
        <w:jc w:val="left"/>
        <w:rPr>
          <w:rFonts w:ascii="仿宋" w:eastAsia="仿宋" w:hAnsi="仿宋" w:cs="仿宋_GB2312"/>
          <w:bCs/>
          <w:sz w:val="32"/>
          <w:szCs w:val="32"/>
        </w:rPr>
      </w:pPr>
      <w:r>
        <w:rPr>
          <w:rFonts w:ascii="仿宋" w:eastAsia="仿宋" w:hAnsi="仿宋" w:cs="仿宋_GB2312" w:hint="eastAsia"/>
          <w:bCs/>
          <w:sz w:val="32"/>
          <w:szCs w:val="32"/>
        </w:rPr>
        <w:t>2.提供本人参加考试前48小时内新冠肺炎病毒核酸检</w:t>
      </w:r>
      <w:r>
        <w:rPr>
          <w:rFonts w:ascii="仿宋" w:eastAsia="仿宋" w:hAnsi="仿宋" w:cs="仿宋_GB2312" w:hint="eastAsia"/>
          <w:bCs/>
          <w:sz w:val="32"/>
          <w:szCs w:val="32"/>
        </w:rPr>
        <w:lastRenderedPageBreak/>
        <w:t>测阴性证明（省内外有资质的医疗检测机构出具，纸质、电子均可）；</w:t>
      </w:r>
    </w:p>
    <w:p w:rsidR="00684EA8" w:rsidRDefault="00684EA8" w:rsidP="00684EA8">
      <w:pPr>
        <w:spacing w:line="600" w:lineRule="exact"/>
        <w:ind w:firstLineChars="200" w:firstLine="640"/>
        <w:jc w:val="left"/>
        <w:rPr>
          <w:rFonts w:ascii="仿宋" w:eastAsia="仿宋" w:hAnsi="仿宋" w:cs="仿宋_GB2312"/>
          <w:bCs/>
          <w:sz w:val="32"/>
          <w:szCs w:val="32"/>
        </w:rPr>
      </w:pPr>
      <w:r>
        <w:rPr>
          <w:rFonts w:ascii="仿宋" w:eastAsia="仿宋" w:hAnsi="仿宋" w:cs="仿宋_GB2312" w:hint="eastAsia"/>
          <w:bCs/>
          <w:sz w:val="32"/>
          <w:szCs w:val="32"/>
        </w:rPr>
        <w:t>3.现场测温37.3℃以下（允许间隔2-3分钟再测一次）。高于37.3℃的，应提供当天参加考试前24小时内新冠肺炎病毒核酸检测阴性证明，并由专人负责带至隔离考场参加考试；</w:t>
      </w:r>
    </w:p>
    <w:p w:rsidR="00684EA8" w:rsidRDefault="00684EA8" w:rsidP="00684EA8">
      <w:pPr>
        <w:spacing w:line="600" w:lineRule="exact"/>
        <w:ind w:firstLineChars="200" w:firstLine="640"/>
        <w:jc w:val="left"/>
        <w:rPr>
          <w:rFonts w:ascii="仿宋" w:eastAsia="仿宋" w:hAnsi="仿宋" w:cs="仿宋_GB2312"/>
          <w:bCs/>
          <w:sz w:val="32"/>
          <w:szCs w:val="32"/>
        </w:rPr>
      </w:pPr>
      <w:r>
        <w:rPr>
          <w:rFonts w:ascii="仿宋" w:eastAsia="仿宋" w:hAnsi="仿宋" w:cs="仿宋_GB2312" w:hint="eastAsia"/>
          <w:bCs/>
          <w:sz w:val="32"/>
          <w:szCs w:val="32"/>
        </w:rPr>
        <w:t>4.请考生随时关注我区防疫最新政策，考生需按我区防疫政策做好考前防疫准备；</w:t>
      </w:r>
    </w:p>
    <w:p w:rsidR="00684EA8" w:rsidRDefault="00684EA8" w:rsidP="00684EA8">
      <w:pPr>
        <w:spacing w:line="600" w:lineRule="exact"/>
        <w:ind w:firstLineChars="200" w:firstLine="640"/>
        <w:jc w:val="left"/>
        <w:rPr>
          <w:rFonts w:ascii="仿宋" w:eastAsia="仿宋" w:hAnsi="仿宋" w:cs="仿宋_GB2312"/>
          <w:b/>
          <w:bCs/>
          <w:sz w:val="32"/>
          <w:szCs w:val="32"/>
        </w:rPr>
      </w:pPr>
      <w:r>
        <w:rPr>
          <w:rFonts w:ascii="仿宋" w:eastAsia="仿宋" w:hAnsi="仿宋" w:cs="仿宋_GB2312" w:hint="eastAsia"/>
          <w:bCs/>
          <w:sz w:val="32"/>
          <w:szCs w:val="32"/>
        </w:rPr>
        <w:t>5.考生考试期间全程规范佩戴医用外科口罩。</w:t>
      </w:r>
    </w:p>
    <w:p w:rsidR="00684EA8" w:rsidRDefault="00684EA8" w:rsidP="00684EA8">
      <w:pPr>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（二）考生有下列情形之一的，不得参加考试：</w:t>
      </w:r>
    </w:p>
    <w:p w:rsidR="00684EA8" w:rsidRDefault="00684EA8" w:rsidP="00684EA8">
      <w:pPr>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1.根据疫情防控管理政策，处在集中隔离医学观察、居家隔离医学观察、居家健康观察和日常健康监测期的；</w:t>
      </w:r>
    </w:p>
    <w:p w:rsidR="00684EA8" w:rsidRDefault="00684EA8" w:rsidP="00684EA8">
      <w:pPr>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2.考试当天，浙江“健康码”显示</w:t>
      </w:r>
      <w:proofErr w:type="gramStart"/>
      <w:r>
        <w:rPr>
          <w:rFonts w:ascii="仿宋" w:eastAsia="仿宋" w:hAnsi="仿宋" w:cs="仿宋_GB2312" w:hint="eastAsia"/>
          <w:sz w:val="32"/>
          <w:szCs w:val="32"/>
        </w:rPr>
        <w:t>为红码的</w:t>
      </w:r>
      <w:proofErr w:type="gramEnd"/>
      <w:r>
        <w:rPr>
          <w:rFonts w:ascii="仿宋" w:eastAsia="仿宋" w:hAnsi="仿宋" w:cs="仿宋_GB2312" w:hint="eastAsia"/>
          <w:sz w:val="32"/>
          <w:szCs w:val="32"/>
        </w:rPr>
        <w:t>；</w:t>
      </w:r>
    </w:p>
    <w:p w:rsidR="00684EA8" w:rsidRDefault="00684EA8" w:rsidP="00684EA8">
      <w:pPr>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3.无法提供核酸检测阴性证明等相关证明材料或提供材料不全或不符合要求的；</w:t>
      </w:r>
    </w:p>
    <w:p w:rsidR="00684EA8" w:rsidRDefault="00684EA8" w:rsidP="00684EA8">
      <w:pPr>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4.不能出示浙江“健康码”、不配合入口检测、不服从防疫管理以及经现场防疫人员判断须转送至定点医疗机构排查等情形的。</w:t>
      </w:r>
    </w:p>
    <w:p w:rsidR="00684EA8" w:rsidRDefault="00684EA8" w:rsidP="00684EA8">
      <w:pPr>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（三）考试时出现发热、咳嗽等相关症状或发现有与疫情相关的可疑情况，视情转移至备用隔离考场考试。</w:t>
      </w:r>
    </w:p>
    <w:p w:rsidR="00684EA8" w:rsidRDefault="00684EA8" w:rsidP="00684EA8">
      <w:pPr>
        <w:tabs>
          <w:tab w:val="center" w:pos="4308"/>
        </w:tabs>
        <w:spacing w:line="600" w:lineRule="exact"/>
        <w:ind w:firstLineChars="200" w:firstLine="640"/>
        <w:rPr>
          <w:rFonts w:ascii="黑体" w:eastAsia="黑体" w:hAnsi="黑体" w:cs="仿宋"/>
          <w:sz w:val="32"/>
          <w:szCs w:val="32"/>
        </w:rPr>
      </w:pPr>
      <w:r>
        <w:rPr>
          <w:rFonts w:ascii="黑体" w:eastAsia="黑体" w:hAnsi="黑体" w:cs="仿宋" w:hint="eastAsia"/>
          <w:sz w:val="32"/>
          <w:szCs w:val="32"/>
        </w:rPr>
        <w:t>三、其他注意事项</w:t>
      </w:r>
    </w:p>
    <w:p w:rsidR="00684EA8" w:rsidRDefault="00684EA8" w:rsidP="00684EA8">
      <w:pPr>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1.根据疫情防控管理相关要求，社会车辆禁止进入考点，考生不能提前进入考点熟悉考场。请考生尽量选择车辆接送</w:t>
      </w:r>
      <w:r>
        <w:rPr>
          <w:rFonts w:ascii="仿宋" w:eastAsia="仿宋" w:hAnsi="仿宋" w:cs="仿宋_GB2312" w:hint="eastAsia"/>
          <w:sz w:val="32"/>
          <w:szCs w:val="32"/>
        </w:rPr>
        <w:lastRenderedPageBreak/>
        <w:t xml:space="preserve">或公共交通出行，建议至少在考前1小时到达考点，自觉配合完成检测流程后从规定通道验证入场，逾期到场失去参加考试资格或耽误考试时间的，责任自负。                    </w:t>
      </w:r>
    </w:p>
    <w:p w:rsidR="00684EA8" w:rsidRDefault="00684EA8" w:rsidP="00684EA8">
      <w:pPr>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2.除上述要求外，请考生持续关注考前的疫情防控形势并遵从我区疫情防控具体要求。</w:t>
      </w:r>
      <w:r>
        <w:rPr>
          <w:rFonts w:ascii="仿宋" w:eastAsia="仿宋" w:hAnsi="仿宋" w:cs="仿宋_GB2312"/>
          <w:sz w:val="32"/>
          <w:szCs w:val="32"/>
        </w:rPr>
        <w:t>建议考生在202</w:t>
      </w:r>
      <w:r>
        <w:rPr>
          <w:rFonts w:ascii="仿宋" w:eastAsia="仿宋" w:hAnsi="仿宋" w:cs="仿宋_GB2312" w:hint="eastAsia"/>
          <w:sz w:val="32"/>
          <w:szCs w:val="32"/>
        </w:rPr>
        <w:t>3</w:t>
      </w:r>
      <w:r>
        <w:rPr>
          <w:rFonts w:ascii="仿宋" w:eastAsia="仿宋" w:hAnsi="仿宋" w:cs="仿宋_GB2312"/>
          <w:sz w:val="32"/>
          <w:szCs w:val="32"/>
        </w:rPr>
        <w:t>年1月</w:t>
      </w:r>
      <w:r>
        <w:rPr>
          <w:rFonts w:ascii="仿宋" w:eastAsia="仿宋" w:hAnsi="仿宋" w:cs="仿宋_GB2312" w:hint="eastAsia"/>
          <w:sz w:val="32"/>
          <w:szCs w:val="32"/>
        </w:rPr>
        <w:t>6</w:t>
      </w:r>
      <w:r>
        <w:rPr>
          <w:rFonts w:ascii="仿宋" w:eastAsia="仿宋" w:hAnsi="仿宋" w:cs="仿宋_GB2312"/>
          <w:sz w:val="32"/>
          <w:szCs w:val="32"/>
        </w:rPr>
        <w:t>日（周</w:t>
      </w:r>
      <w:r>
        <w:rPr>
          <w:rFonts w:ascii="仿宋" w:eastAsia="仿宋" w:hAnsi="仿宋" w:cs="仿宋_GB2312" w:hint="eastAsia"/>
          <w:sz w:val="32"/>
          <w:szCs w:val="32"/>
        </w:rPr>
        <w:t>五</w:t>
      </w:r>
      <w:r>
        <w:rPr>
          <w:rFonts w:ascii="仿宋" w:eastAsia="仿宋" w:hAnsi="仿宋" w:cs="仿宋_GB2312"/>
          <w:sz w:val="32"/>
          <w:szCs w:val="32"/>
        </w:rPr>
        <w:t>）上午完成核酸检测采样，</w:t>
      </w:r>
      <w:proofErr w:type="gramStart"/>
      <w:r>
        <w:rPr>
          <w:rFonts w:ascii="仿宋" w:eastAsia="仿宋" w:hAnsi="仿宋" w:cs="仿宋_GB2312"/>
          <w:sz w:val="32"/>
          <w:szCs w:val="32"/>
        </w:rPr>
        <w:t>混管检测</w:t>
      </w:r>
      <w:proofErr w:type="gramEnd"/>
      <w:r>
        <w:rPr>
          <w:rFonts w:ascii="仿宋" w:eastAsia="仿宋" w:hAnsi="仿宋" w:cs="仿宋_GB2312"/>
          <w:sz w:val="32"/>
          <w:szCs w:val="32"/>
        </w:rPr>
        <w:t>采样10小时后仍未出结果或混检后健康码为</w:t>
      </w:r>
      <w:proofErr w:type="gramStart"/>
      <w:r>
        <w:rPr>
          <w:rFonts w:ascii="仿宋" w:eastAsia="仿宋" w:hAnsi="仿宋" w:cs="仿宋_GB2312"/>
          <w:sz w:val="32"/>
          <w:szCs w:val="32"/>
        </w:rPr>
        <w:t>非绿码的</w:t>
      </w:r>
      <w:proofErr w:type="gramEnd"/>
      <w:r>
        <w:rPr>
          <w:rFonts w:ascii="仿宋" w:eastAsia="仿宋" w:hAnsi="仿宋" w:cs="仿宋_GB2312"/>
          <w:sz w:val="32"/>
          <w:szCs w:val="32"/>
        </w:rPr>
        <w:t>人员抓紧再进行单采单检，确保在考试前顺利拿到核酸检测结果证明。</w:t>
      </w:r>
    </w:p>
    <w:p w:rsidR="00684EA8" w:rsidRDefault="00684EA8" w:rsidP="00684EA8">
      <w:pPr>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3.防疫须知将根据上级疫情防控的总体部署和最新要求进行动态调整，请广大考生密切关注</w:t>
      </w:r>
      <w:proofErr w:type="gramStart"/>
      <w:r>
        <w:rPr>
          <w:rFonts w:ascii="仿宋" w:eastAsia="仿宋" w:hAnsi="仿宋" w:cs="仿宋_GB2312" w:hint="eastAsia"/>
          <w:sz w:val="32"/>
          <w:szCs w:val="32"/>
        </w:rPr>
        <w:t>萧山区</w:t>
      </w:r>
      <w:proofErr w:type="gramEnd"/>
      <w:r>
        <w:rPr>
          <w:rFonts w:ascii="仿宋" w:eastAsia="仿宋" w:hAnsi="仿宋" w:cs="仿宋_GB2312" w:hint="eastAsia"/>
          <w:sz w:val="32"/>
          <w:szCs w:val="32"/>
        </w:rPr>
        <w:t>政府门户网（http://www.xiaoshan.gov.cn/）及</w:t>
      </w:r>
      <w:proofErr w:type="gramStart"/>
      <w:r>
        <w:rPr>
          <w:rFonts w:ascii="仿宋" w:eastAsia="仿宋" w:hAnsi="仿宋" w:cs="仿宋_GB2312" w:hint="eastAsia"/>
          <w:sz w:val="32"/>
          <w:szCs w:val="32"/>
        </w:rPr>
        <w:t>微信公众号</w:t>
      </w:r>
      <w:proofErr w:type="gramEnd"/>
      <w:r>
        <w:rPr>
          <w:rFonts w:ascii="仿宋" w:eastAsia="仿宋" w:hAnsi="仿宋" w:cs="仿宋_GB2312" w:hint="eastAsia"/>
          <w:sz w:val="32"/>
          <w:szCs w:val="32"/>
        </w:rPr>
        <w:t>（萧山残疾人事业）发布的相关公告，保持手机号码畅通。</w:t>
      </w:r>
    </w:p>
    <w:p w:rsidR="00684EA8" w:rsidRDefault="00684EA8" w:rsidP="00684EA8">
      <w:pPr>
        <w:widowControl/>
        <w:shd w:val="clear" w:color="auto" w:fill="FFFFFF"/>
        <w:spacing w:line="375" w:lineRule="atLeast"/>
        <w:jc w:val="left"/>
        <w:rPr>
          <w:rFonts w:ascii="仿宋" w:eastAsia="仿宋" w:hAnsi="仿宋" w:cs="仿宋"/>
          <w:color w:val="232323"/>
          <w:kern w:val="0"/>
          <w:sz w:val="32"/>
          <w:szCs w:val="32"/>
        </w:rPr>
      </w:pPr>
    </w:p>
    <w:p w:rsidR="00684EA8" w:rsidRDefault="00684EA8" w:rsidP="00684EA8">
      <w:pPr>
        <w:widowControl/>
        <w:shd w:val="clear" w:color="auto" w:fill="FFFFFF"/>
        <w:spacing w:line="375" w:lineRule="atLeast"/>
        <w:jc w:val="left"/>
        <w:rPr>
          <w:rFonts w:ascii="仿宋" w:eastAsia="仿宋" w:hAnsi="仿宋" w:cs="仿宋"/>
          <w:color w:val="232323"/>
          <w:kern w:val="0"/>
          <w:sz w:val="32"/>
          <w:szCs w:val="32"/>
        </w:rPr>
      </w:pPr>
    </w:p>
    <w:p w:rsidR="00684EA8" w:rsidRDefault="00684EA8" w:rsidP="00684EA8">
      <w:pPr>
        <w:widowControl/>
        <w:shd w:val="clear" w:color="auto" w:fill="FFFFFF"/>
        <w:spacing w:line="375" w:lineRule="atLeast"/>
        <w:jc w:val="left"/>
        <w:rPr>
          <w:rFonts w:ascii="仿宋" w:eastAsia="仿宋" w:hAnsi="仿宋" w:cs="仿宋"/>
          <w:color w:val="232323"/>
          <w:kern w:val="0"/>
          <w:sz w:val="32"/>
          <w:szCs w:val="32"/>
        </w:rPr>
      </w:pPr>
    </w:p>
    <w:p w:rsidR="00B56D41" w:rsidRPr="00684EA8" w:rsidRDefault="00B56D41"/>
    <w:sectPr w:rsidR="00B56D41" w:rsidRPr="00684EA8" w:rsidSect="00B56D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AB0" w:rsidRDefault="008A4AB0" w:rsidP="00684EA8">
      <w:r>
        <w:separator/>
      </w:r>
    </w:p>
  </w:endnote>
  <w:endnote w:type="continuationSeparator" w:id="0">
    <w:p w:rsidR="008A4AB0" w:rsidRDefault="008A4AB0" w:rsidP="00684E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汉仪书宋二KW"/>
    <w:charset w:val="86"/>
    <w:family w:val="auto"/>
    <w:pitch w:val="default"/>
    <w:sig w:usb0="00000000" w:usb1="00000000" w:usb2="00082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AB0" w:rsidRDefault="008A4AB0" w:rsidP="00684EA8">
      <w:r>
        <w:separator/>
      </w:r>
    </w:p>
  </w:footnote>
  <w:footnote w:type="continuationSeparator" w:id="0">
    <w:p w:rsidR="008A4AB0" w:rsidRDefault="008A4AB0" w:rsidP="00684E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4EA8"/>
    <w:rsid w:val="0018039A"/>
    <w:rsid w:val="00357ADD"/>
    <w:rsid w:val="00684EA8"/>
    <w:rsid w:val="008A4AB0"/>
    <w:rsid w:val="00B56D41"/>
    <w:rsid w:val="00E452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E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4E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4EA8"/>
    <w:rPr>
      <w:sz w:val="18"/>
      <w:szCs w:val="18"/>
    </w:rPr>
  </w:style>
  <w:style w:type="paragraph" w:styleId="a4">
    <w:name w:val="footer"/>
    <w:basedOn w:val="a"/>
    <w:link w:val="Char0"/>
    <w:uiPriority w:val="99"/>
    <w:semiHidden/>
    <w:unhideWhenUsed/>
    <w:rsid w:val="00684E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4EA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186</Words>
  <Characters>1064</Characters>
  <Application>Microsoft Office Word</Application>
  <DocSecurity>0</DocSecurity>
  <Lines>8</Lines>
  <Paragraphs>2</Paragraphs>
  <ScaleCrop>false</ScaleCrop>
  <Company>Www.SangSan.Cn</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桑三博客</dc:creator>
  <cp:keywords/>
  <dc:description/>
  <cp:lastModifiedBy>桑三博客</cp:lastModifiedBy>
  <cp:revision>3</cp:revision>
  <dcterms:created xsi:type="dcterms:W3CDTF">2022-12-15T06:24:00Z</dcterms:created>
  <dcterms:modified xsi:type="dcterms:W3CDTF">2022-12-15T06:27:00Z</dcterms:modified>
</cp:coreProperties>
</file>